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7C" w:rsidRPr="00D05F5E" w:rsidRDefault="00E4447C" w:rsidP="00E4447C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D05F5E">
        <w:rPr>
          <w:b/>
          <w:sz w:val="16"/>
          <w:szCs w:val="16"/>
        </w:rPr>
        <w:t>Управление об</w:t>
      </w:r>
      <w:r>
        <w:rPr>
          <w:b/>
          <w:sz w:val="16"/>
          <w:szCs w:val="16"/>
        </w:rPr>
        <w:t>разования администрации города Х</w:t>
      </w:r>
      <w:r w:rsidRPr="00D05F5E">
        <w:rPr>
          <w:b/>
          <w:sz w:val="16"/>
          <w:szCs w:val="16"/>
        </w:rPr>
        <w:t>абаровска</w:t>
      </w:r>
    </w:p>
    <w:p w:rsidR="00E4447C" w:rsidRDefault="00E4447C" w:rsidP="009D00D6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eastAsia="Times New Roman" w:cs="Times New Roman"/>
          <w:color w:val="auto"/>
          <w:sz w:val="16"/>
          <w:szCs w:val="16"/>
        </w:rPr>
      </w:pPr>
    </w:p>
    <w:p w:rsidR="009D00D6" w:rsidRPr="009D00D6" w:rsidRDefault="009D00D6" w:rsidP="009D00D6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eastAsia="Times New Roman" w:cs="Times New Roman"/>
          <w:color w:val="auto"/>
          <w:sz w:val="16"/>
          <w:szCs w:val="16"/>
        </w:rPr>
      </w:pPr>
      <w:r w:rsidRPr="009D00D6">
        <w:rPr>
          <w:rFonts w:eastAsia="Times New Roman" w:cs="Times New Roman"/>
          <w:color w:val="auto"/>
          <w:sz w:val="16"/>
          <w:szCs w:val="16"/>
        </w:rPr>
        <w:t>Муниципальное автономное общеобразовательное учреждение г Хабаровска «Средняя школа № 40» имени Маршала Советского Союза Жукова Георгия Константиновича (МАОУ «СШ № 40» им. Г.К. Жукова)</w:t>
      </w:r>
    </w:p>
    <w:p w:rsidR="009D00D6" w:rsidRPr="009D00D6" w:rsidRDefault="009D00D6" w:rsidP="009D00D6">
      <w:pPr>
        <w:spacing w:after="0" w:line="240" w:lineRule="auto"/>
        <w:ind w:firstLine="0"/>
        <w:jc w:val="center"/>
        <w:rPr>
          <w:rFonts w:eastAsia="Times New Roman" w:cs="Times New Roman"/>
          <w:color w:val="auto"/>
          <w:sz w:val="16"/>
          <w:szCs w:val="16"/>
        </w:rPr>
      </w:pPr>
      <w:r w:rsidRPr="009D00D6">
        <w:rPr>
          <w:rFonts w:eastAsia="Times New Roman" w:cs="Times New Roman"/>
          <w:color w:val="auto"/>
          <w:sz w:val="16"/>
          <w:szCs w:val="16"/>
        </w:rPr>
        <w:t xml:space="preserve">Российская Федерация,680032, город Хабаровск, улица Школьная, д.17, тел/факс (4212) 38-24-89, </w:t>
      </w:r>
      <w:r w:rsidRPr="009D00D6">
        <w:rPr>
          <w:rFonts w:eastAsia="Times New Roman" w:cs="Times New Roman"/>
          <w:color w:val="auto"/>
          <w:sz w:val="16"/>
          <w:szCs w:val="16"/>
          <w:lang w:val="en-US"/>
        </w:rPr>
        <w:t>e</w:t>
      </w:r>
      <w:r w:rsidRPr="009D00D6">
        <w:rPr>
          <w:rFonts w:eastAsia="Times New Roman" w:cs="Times New Roman"/>
          <w:color w:val="auto"/>
          <w:sz w:val="16"/>
          <w:szCs w:val="16"/>
        </w:rPr>
        <w:t>-</w:t>
      </w:r>
      <w:r w:rsidRPr="009D00D6">
        <w:rPr>
          <w:rFonts w:eastAsia="Times New Roman" w:cs="Times New Roman"/>
          <w:color w:val="auto"/>
          <w:sz w:val="16"/>
          <w:szCs w:val="16"/>
          <w:lang w:val="en-US"/>
        </w:rPr>
        <w:t>mail</w:t>
      </w:r>
      <w:r w:rsidRPr="009D00D6">
        <w:rPr>
          <w:rFonts w:eastAsia="Times New Roman" w:cs="Times New Roman"/>
          <w:color w:val="auto"/>
          <w:sz w:val="16"/>
          <w:szCs w:val="16"/>
        </w:rPr>
        <w:t xml:space="preserve">: </w:t>
      </w:r>
      <w:hyperlink r:id="rId7" w:history="1">
        <w:r w:rsidRPr="009D00D6">
          <w:rPr>
            <w:rFonts w:eastAsia="Times New Roman" w:cs="Times New Roman"/>
            <w:color w:val="0563C1"/>
            <w:sz w:val="16"/>
            <w:szCs w:val="16"/>
            <w:u w:val="single"/>
            <w:lang w:val="en-US"/>
          </w:rPr>
          <w:t>khb</w:t>
        </w:r>
        <w:r w:rsidRPr="009D00D6">
          <w:rPr>
            <w:rFonts w:eastAsia="Times New Roman" w:cs="Times New Roman"/>
            <w:color w:val="0563C1"/>
            <w:sz w:val="16"/>
            <w:szCs w:val="16"/>
            <w:u w:val="single"/>
          </w:rPr>
          <w:t>_</w:t>
        </w:r>
        <w:r w:rsidRPr="009D00D6">
          <w:rPr>
            <w:rFonts w:eastAsia="Times New Roman" w:cs="Times New Roman"/>
            <w:color w:val="0563C1"/>
            <w:sz w:val="16"/>
            <w:szCs w:val="16"/>
            <w:u w:val="single"/>
            <w:lang w:val="en-US"/>
          </w:rPr>
          <w:t>s</w:t>
        </w:r>
        <w:r w:rsidRPr="009D00D6">
          <w:rPr>
            <w:rFonts w:eastAsia="Times New Roman" w:cs="Times New Roman"/>
            <w:color w:val="0563C1"/>
            <w:sz w:val="16"/>
            <w:szCs w:val="16"/>
            <w:u w:val="single"/>
          </w:rPr>
          <w:t>40@</w:t>
        </w:r>
        <w:r w:rsidRPr="009D00D6">
          <w:rPr>
            <w:rFonts w:eastAsia="Times New Roman" w:cs="Times New Roman"/>
            <w:color w:val="0563C1"/>
            <w:sz w:val="16"/>
            <w:szCs w:val="16"/>
            <w:u w:val="single"/>
            <w:lang w:val="en-US"/>
          </w:rPr>
          <w:t>edu</w:t>
        </w:r>
        <w:r w:rsidRPr="009D00D6">
          <w:rPr>
            <w:rFonts w:eastAsia="Times New Roman" w:cs="Times New Roman"/>
            <w:color w:val="0563C1"/>
            <w:sz w:val="16"/>
            <w:szCs w:val="16"/>
            <w:u w:val="single"/>
          </w:rPr>
          <w:t xml:space="preserve">.27. </w:t>
        </w:r>
        <w:r w:rsidRPr="009D00D6">
          <w:rPr>
            <w:rFonts w:eastAsia="Times New Roman" w:cs="Times New Roman"/>
            <w:color w:val="0563C1"/>
            <w:sz w:val="16"/>
            <w:szCs w:val="16"/>
            <w:u w:val="single"/>
            <w:lang w:val="en-US"/>
          </w:rPr>
          <w:t>ru</w:t>
        </w:r>
      </w:hyperlink>
      <w:r w:rsidRPr="009D00D6">
        <w:rPr>
          <w:rFonts w:eastAsia="Times New Roman" w:cs="Times New Roman"/>
          <w:color w:val="auto"/>
          <w:sz w:val="16"/>
          <w:szCs w:val="16"/>
        </w:rPr>
        <w:t>.</w:t>
      </w:r>
    </w:p>
    <w:p w:rsidR="009D00D6" w:rsidRPr="009D00D6" w:rsidRDefault="009D00D6" w:rsidP="009D00D6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5705" w:type="dxa"/>
        <w:jc w:val="center"/>
        <w:tblLook w:val="04A0" w:firstRow="1" w:lastRow="0" w:firstColumn="1" w:lastColumn="0" w:noHBand="0" w:noVBand="1"/>
      </w:tblPr>
      <w:tblGrid>
        <w:gridCol w:w="3934"/>
        <w:gridCol w:w="3990"/>
        <w:gridCol w:w="3990"/>
        <w:gridCol w:w="3791"/>
      </w:tblGrid>
      <w:tr w:rsidR="009D00D6" w:rsidRPr="009D00D6" w:rsidTr="00E66D72">
        <w:trPr>
          <w:trHeight w:val="2452"/>
          <w:jc w:val="center"/>
        </w:trPr>
        <w:tc>
          <w:tcPr>
            <w:tcW w:w="3934" w:type="dxa"/>
            <w:shd w:val="clear" w:color="auto" w:fill="auto"/>
          </w:tcPr>
          <w:p w:rsidR="009D00D6" w:rsidRPr="009D00D6" w:rsidRDefault="009D00D6" w:rsidP="009D00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 xml:space="preserve">РАССМОТРЕНА </w:t>
            </w: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на заседании методического объединения учителей-предметников образовательной области истории, обществознания, права и экономики</w:t>
            </w: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Протокол № 1 от «28» августа 2018 г.</w:t>
            </w: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Руководитель МО ______Л.А. Ковальская</w:t>
            </w: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990" w:type="dxa"/>
            <w:shd w:val="clear" w:color="auto" w:fill="auto"/>
          </w:tcPr>
          <w:p w:rsidR="009D00D6" w:rsidRPr="009D00D6" w:rsidRDefault="009D00D6" w:rsidP="009D00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0"/>
                <w:u w:val="single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ПРИНЯТА</w:t>
            </w:r>
          </w:p>
          <w:p w:rsidR="009D00D6" w:rsidRPr="009D00D6" w:rsidRDefault="009D00D6" w:rsidP="009D00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решением Педагогического совета МАОУ «СШ № 40» им. Г.К. Жукова</w:t>
            </w:r>
          </w:p>
          <w:p w:rsidR="009D00D6" w:rsidRPr="009D00D6" w:rsidRDefault="009D00D6" w:rsidP="009D00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Протокол   от «29» августа 2087 г.№ 1</w:t>
            </w:r>
          </w:p>
          <w:p w:rsidR="009D00D6" w:rsidRPr="009D00D6" w:rsidRDefault="009D00D6" w:rsidP="009D00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990" w:type="dxa"/>
            <w:shd w:val="clear" w:color="auto" w:fill="auto"/>
          </w:tcPr>
          <w:p w:rsidR="009D00D6" w:rsidRPr="009D00D6" w:rsidRDefault="009D00D6" w:rsidP="009D00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СОГЛАСОВАНА</w:t>
            </w: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Заместитель директора по учебно-воспитательной работе МАОУ «СШ № 40»</w:t>
            </w: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 xml:space="preserve">  ____________С.А. Тихонова</w:t>
            </w:r>
          </w:p>
          <w:p w:rsidR="009D00D6" w:rsidRPr="009D00D6" w:rsidRDefault="00BB5A40" w:rsidP="00E4447C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« 28 » августа</w:t>
            </w:r>
            <w:r w:rsidR="009D00D6" w:rsidRPr="009D00D6">
              <w:rPr>
                <w:rFonts w:cs="Times New Roman"/>
                <w:color w:val="auto"/>
                <w:sz w:val="20"/>
                <w:szCs w:val="20"/>
              </w:rPr>
              <w:t xml:space="preserve">  2018 г.</w:t>
            </w:r>
          </w:p>
        </w:tc>
        <w:tc>
          <w:tcPr>
            <w:tcW w:w="3791" w:type="dxa"/>
            <w:shd w:val="clear" w:color="auto" w:fill="auto"/>
          </w:tcPr>
          <w:p w:rsidR="009D00D6" w:rsidRPr="009D00D6" w:rsidRDefault="009D00D6" w:rsidP="009D00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УТВЕРЖДЕНА</w:t>
            </w:r>
          </w:p>
          <w:p w:rsidR="009D00D6" w:rsidRPr="009D00D6" w:rsidRDefault="009D00D6" w:rsidP="009D00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Директор МАОУ «СШ № 40»</w:t>
            </w: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им. Г.К. Жукова</w:t>
            </w:r>
          </w:p>
          <w:p w:rsidR="009D00D6" w:rsidRPr="00E4447C" w:rsidRDefault="00E4447C" w:rsidP="00E4447C">
            <w:pPr>
              <w:ind w:firstLine="0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Приказ № 173 от «30» августа 2018 г.</w:t>
            </w:r>
          </w:p>
          <w:bookmarkEnd w:id="0"/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  <w:p w:rsidR="009D00D6" w:rsidRPr="009D00D6" w:rsidRDefault="009D00D6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cs="Times New Roman"/>
                <w:color w:val="auto"/>
                <w:sz w:val="20"/>
                <w:szCs w:val="20"/>
              </w:rPr>
              <w:t>Директор   _____________ М.Д. Сунозов</w:t>
            </w:r>
          </w:p>
          <w:p w:rsidR="009D00D6" w:rsidRPr="009D00D6" w:rsidRDefault="00E4447C" w:rsidP="009D00D6">
            <w:pPr>
              <w:spacing w:after="0" w:line="240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«30»  августа</w:t>
            </w:r>
            <w:r w:rsidR="009D00D6" w:rsidRPr="009D00D6">
              <w:rPr>
                <w:rFonts w:cs="Times New Roman"/>
                <w:color w:val="auto"/>
                <w:sz w:val="20"/>
                <w:szCs w:val="20"/>
              </w:rPr>
              <w:t xml:space="preserve">  2018 г.</w:t>
            </w:r>
          </w:p>
        </w:tc>
      </w:tr>
    </w:tbl>
    <w:p w:rsidR="009D00D6" w:rsidRPr="009D00D6" w:rsidRDefault="009D00D6" w:rsidP="00E4447C">
      <w:pPr>
        <w:spacing w:after="0" w:line="240" w:lineRule="auto"/>
        <w:ind w:firstLine="0"/>
        <w:rPr>
          <w:rFonts w:ascii="Verdana" w:eastAsia="Batang" w:hAnsi="Verdana" w:cs="Arial"/>
          <w:b/>
          <w:color w:val="auto"/>
          <w:sz w:val="32"/>
          <w:szCs w:val="32"/>
        </w:rPr>
      </w:pPr>
    </w:p>
    <w:p w:rsidR="009D00D6" w:rsidRPr="009D00D6" w:rsidRDefault="009D00D6" w:rsidP="009D00D6">
      <w:pPr>
        <w:spacing w:after="0" w:line="240" w:lineRule="auto"/>
        <w:ind w:firstLine="0"/>
        <w:jc w:val="center"/>
        <w:rPr>
          <w:rFonts w:ascii="Verdana" w:eastAsia="Batang" w:hAnsi="Verdana" w:cs="Arial"/>
          <w:b/>
          <w:color w:val="auto"/>
          <w:sz w:val="32"/>
          <w:szCs w:val="32"/>
        </w:rPr>
      </w:pPr>
      <w:r w:rsidRPr="009D00D6">
        <w:rPr>
          <w:rFonts w:ascii="Verdana" w:eastAsia="Batang" w:hAnsi="Verdana" w:cs="Arial"/>
          <w:b/>
          <w:color w:val="auto"/>
          <w:sz w:val="32"/>
          <w:szCs w:val="32"/>
        </w:rPr>
        <w:t xml:space="preserve">РАБОЧАЯ ПРОГРАММА </w:t>
      </w:r>
    </w:p>
    <w:p w:rsidR="009D00D6" w:rsidRPr="009D00D6" w:rsidRDefault="009D00D6" w:rsidP="009D00D6">
      <w:pPr>
        <w:spacing w:after="0" w:line="240" w:lineRule="auto"/>
        <w:ind w:firstLine="0"/>
        <w:jc w:val="center"/>
        <w:rPr>
          <w:rFonts w:ascii="Verdana" w:eastAsia="Times New Roman" w:hAnsi="Verdana" w:cs="Arial"/>
          <w:color w:val="auto"/>
          <w:sz w:val="28"/>
          <w:szCs w:val="28"/>
        </w:rPr>
      </w:pPr>
      <w:r>
        <w:rPr>
          <w:rFonts w:ascii="Verdana" w:eastAsia="Times New Roman" w:hAnsi="Verdana" w:cs="Arial"/>
          <w:color w:val="auto"/>
          <w:sz w:val="28"/>
          <w:szCs w:val="28"/>
        </w:rPr>
        <w:t>УЧЕБНОГО ПРЕДМЕТА «ИСТОРИЯ РОССИИ</w:t>
      </w:r>
      <w:r w:rsidRPr="009D00D6">
        <w:rPr>
          <w:rFonts w:ascii="Verdana" w:eastAsia="Times New Roman" w:hAnsi="Verdana" w:cs="Arial"/>
          <w:color w:val="auto"/>
          <w:sz w:val="28"/>
          <w:szCs w:val="28"/>
        </w:rPr>
        <w:t>»</w:t>
      </w:r>
    </w:p>
    <w:p w:rsidR="00E4447C" w:rsidRDefault="00E4447C" w:rsidP="00E4447C">
      <w:pPr>
        <w:keepNext/>
        <w:keepLines/>
        <w:spacing w:line="276" w:lineRule="auto"/>
        <w:jc w:val="center"/>
        <w:outlineLvl w:val="8"/>
        <w:rPr>
          <w:b/>
          <w:i/>
          <w:iCs/>
          <w:sz w:val="36"/>
          <w:szCs w:val="36"/>
          <w:lang w:eastAsia="en-US"/>
        </w:rPr>
      </w:pPr>
      <w:r>
        <w:rPr>
          <w:b/>
          <w:i/>
          <w:iCs/>
          <w:sz w:val="36"/>
          <w:szCs w:val="36"/>
          <w:lang w:eastAsia="en-US"/>
        </w:rPr>
        <w:t xml:space="preserve">для обучающихся 9-х  классов                                                                                                                                                                                     по программе основного общего образования </w:t>
      </w:r>
    </w:p>
    <w:p w:rsidR="009D00D6" w:rsidRPr="00E4447C" w:rsidRDefault="00E4447C" w:rsidP="00E4447C">
      <w:pPr>
        <w:keepNext/>
        <w:keepLines/>
        <w:spacing w:line="276" w:lineRule="auto"/>
        <w:jc w:val="center"/>
        <w:outlineLvl w:val="8"/>
        <w:rPr>
          <w:b/>
          <w:i/>
          <w:iCs/>
          <w:sz w:val="36"/>
          <w:szCs w:val="36"/>
          <w:lang w:eastAsia="en-US"/>
        </w:rPr>
      </w:pPr>
      <w:r>
        <w:rPr>
          <w:b/>
          <w:i/>
          <w:iCs/>
          <w:sz w:val="36"/>
          <w:szCs w:val="36"/>
          <w:lang w:eastAsia="en-US"/>
        </w:rPr>
        <w:t>(базовый уровень) – 68 часов</w:t>
      </w:r>
    </w:p>
    <w:p w:rsidR="00E4447C" w:rsidRDefault="00E4447C" w:rsidP="009D00D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9D00D6" w:rsidRPr="009D00D6" w:rsidRDefault="009D00D6" w:rsidP="009D00D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9D00D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Разработана на основе:</w:t>
      </w:r>
    </w:p>
    <w:p w:rsidR="009D00D6" w:rsidRPr="009D00D6" w:rsidRDefault="009D00D6" w:rsidP="009D00D6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9D00D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Рабочая программа курса разработана на основе Федерального государственного образовательного стандарта основного общего образования. В ее основе лежат Примерные программы основного </w:t>
      </w:r>
      <w:r w:rsidR="00A35D96">
        <w:rPr>
          <w:rFonts w:ascii="Times New Roman" w:eastAsia="Times New Roman" w:hAnsi="Times New Roman" w:cs="Times New Roman"/>
          <w:color w:val="auto"/>
          <w:sz w:val="20"/>
          <w:szCs w:val="20"/>
        </w:rPr>
        <w:t>(общего) образования по</w:t>
      </w:r>
      <w:r w:rsidRPr="009D00D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истории, авторская программа.</w:t>
      </w:r>
    </w:p>
    <w:p w:rsidR="009D00D6" w:rsidRPr="009D00D6" w:rsidRDefault="00A35D96" w:rsidP="009D00D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Адаптирована к учебникам</w:t>
      </w:r>
      <w:r w:rsidR="009D00D6" w:rsidRPr="009D00D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</w:t>
      </w:r>
    </w:p>
    <w:p w:rsidR="009D00D6" w:rsidRDefault="00A35D96" w:rsidP="00A35D9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А.Н. Сахаров, А.Н. Боханов История России.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XIX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век. Москва «Русское слово», 2013</w:t>
      </w:r>
    </w:p>
    <w:p w:rsidR="00A35D96" w:rsidRPr="00A35D96" w:rsidRDefault="00A35D96" w:rsidP="00A35D9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Н.В. Загладин, С.Т. Минаков, С.И. Козленко, Ю.А. Петров История России.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XX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век.</w:t>
      </w:r>
      <w:r w:rsidR="000A7ED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Москва, «Русское слово», 2013</w:t>
      </w:r>
    </w:p>
    <w:p w:rsidR="009D00D6" w:rsidRPr="009D00D6" w:rsidRDefault="009D00D6" w:rsidP="009D00D6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D00D6" w:rsidRPr="009D00D6" w:rsidRDefault="009D00D6" w:rsidP="009D00D6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D00D6" w:rsidRPr="009D00D6" w:rsidRDefault="009D00D6" w:rsidP="009D00D6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6378" w:type="dxa"/>
        <w:jc w:val="right"/>
        <w:tblLook w:val="04A0" w:firstRow="1" w:lastRow="0" w:firstColumn="1" w:lastColumn="0" w:noHBand="0" w:noVBand="1"/>
      </w:tblPr>
      <w:tblGrid>
        <w:gridCol w:w="6378"/>
      </w:tblGrid>
      <w:tr w:rsidR="009D00D6" w:rsidRPr="009D00D6" w:rsidTr="000A7EDE">
        <w:trPr>
          <w:jc w:val="right"/>
        </w:trPr>
        <w:tc>
          <w:tcPr>
            <w:tcW w:w="6378" w:type="dxa"/>
            <w:shd w:val="clear" w:color="auto" w:fill="auto"/>
          </w:tcPr>
          <w:p w:rsidR="009D00D6" w:rsidRPr="009D00D6" w:rsidRDefault="009D00D6" w:rsidP="000A7EDE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0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Составитель рабочей программы: </w:t>
            </w:r>
            <w:r w:rsidRPr="009D00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учитель истории и обществознания МАОУ «СШ № 40» им. Г.К. Жукова</w:t>
            </w:r>
          </w:p>
          <w:p w:rsidR="009D00D6" w:rsidRPr="009D00D6" w:rsidRDefault="009D00D6" w:rsidP="000A7EDE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9D00D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Ковальская Людмила Алексеевна</w:t>
            </w:r>
          </w:p>
        </w:tc>
      </w:tr>
    </w:tbl>
    <w:p w:rsidR="009D00D6" w:rsidRPr="009D00D6" w:rsidRDefault="009D00D6" w:rsidP="009D00D6">
      <w:pPr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9D00D6" w:rsidRPr="009D00D6" w:rsidRDefault="009D00D6" w:rsidP="009D00D6">
      <w:pPr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9D00D6" w:rsidRPr="00E4447C" w:rsidRDefault="009D00D6" w:rsidP="00E4447C">
      <w:pPr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9D00D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г. Хабаровск, 2018 г.</w:t>
      </w:r>
    </w:p>
    <w:p w:rsidR="009B341B" w:rsidRPr="00C4072C" w:rsidRDefault="009B341B" w:rsidP="009B341B">
      <w:pPr>
        <w:spacing w:after="225" w:line="259" w:lineRule="auto"/>
        <w:ind w:left="10" w:right="2" w:hanging="10"/>
        <w:jc w:val="center"/>
        <w:rPr>
          <w:rFonts w:ascii="Times New Roman" w:hAnsi="Times New Roman" w:cs="Times New Roman"/>
          <w:sz w:val="20"/>
          <w:szCs w:val="20"/>
        </w:rPr>
      </w:pPr>
      <w:r w:rsidRPr="00C4072C">
        <w:rPr>
          <w:rFonts w:ascii="Times New Roman" w:hAnsi="Times New Roman" w:cs="Times New Roman"/>
          <w:sz w:val="20"/>
          <w:szCs w:val="20"/>
        </w:rPr>
        <w:lastRenderedPageBreak/>
        <w:t>ПОЯСНИТЕЛЬНАЯ ЗАПИСКА</w:t>
      </w:r>
    </w:p>
    <w:p w:rsidR="009B341B" w:rsidRPr="00C4072C" w:rsidRDefault="009B341B" w:rsidP="009B341B">
      <w:pPr>
        <w:ind w:left="-15"/>
        <w:rPr>
          <w:rFonts w:ascii="Times New Roman" w:hAnsi="Times New Roman" w:cs="Times New Roman"/>
          <w:sz w:val="20"/>
          <w:szCs w:val="20"/>
        </w:rPr>
      </w:pPr>
      <w:r w:rsidRPr="00C4072C">
        <w:rPr>
          <w:rFonts w:ascii="Times New Roman" w:hAnsi="Times New Roman" w:cs="Times New Roman"/>
          <w:sz w:val="20"/>
          <w:szCs w:val="20"/>
        </w:rPr>
        <w:t>Рабочая программа по курсу «История России» к линии учебников издательства «Русское слово» подготовлена в соответствии с Федеральным государственным образовательным стандартом основного о</w:t>
      </w:r>
      <w:r w:rsidR="00982736">
        <w:rPr>
          <w:rFonts w:ascii="Times New Roman" w:hAnsi="Times New Roman" w:cs="Times New Roman"/>
          <w:sz w:val="20"/>
          <w:szCs w:val="20"/>
        </w:rPr>
        <w:t>бщего образования</w:t>
      </w:r>
      <w:r w:rsidRPr="00C4072C">
        <w:rPr>
          <w:rFonts w:ascii="Times New Roman" w:hAnsi="Times New Roman" w:cs="Times New Roman"/>
          <w:sz w:val="20"/>
          <w:szCs w:val="20"/>
        </w:rPr>
        <w:t>, Концепцией нового учебно-методического комплекса по отечественной истории, включающей Историко-культурный стандарт, и Примерной основной образовательной программой основного общего образования.</w:t>
      </w:r>
    </w:p>
    <w:p w:rsidR="009B341B" w:rsidRPr="009B341B" w:rsidRDefault="009B341B" w:rsidP="00C23FB2">
      <w:pPr>
        <w:rPr>
          <w:rFonts w:ascii="Times New Roman" w:hAnsi="Times New Roman" w:cs="Times New Roman"/>
          <w:sz w:val="20"/>
          <w:szCs w:val="20"/>
        </w:rPr>
      </w:pPr>
      <w:r w:rsidRPr="00C4072C">
        <w:rPr>
          <w:rFonts w:ascii="Times New Roman" w:hAnsi="Times New Roman" w:cs="Times New Roman"/>
          <w:sz w:val="20"/>
          <w:szCs w:val="20"/>
        </w:rPr>
        <w:t>Структуризация представленной программы и учебника осуществлена в соответствии с Примерной программой по истории, согласно которой на изучение</w:t>
      </w:r>
      <w:r w:rsidR="00C23FB2">
        <w:rPr>
          <w:rFonts w:ascii="Times New Roman" w:hAnsi="Times New Roman" w:cs="Times New Roman"/>
          <w:sz w:val="20"/>
          <w:szCs w:val="20"/>
        </w:rPr>
        <w:t xml:space="preserve"> истории в 9 классе отводится </w:t>
      </w:r>
      <w:r w:rsidRPr="00C4072C">
        <w:rPr>
          <w:rFonts w:ascii="Times New Roman" w:hAnsi="Times New Roman" w:cs="Times New Roman"/>
          <w:sz w:val="20"/>
          <w:szCs w:val="20"/>
        </w:rPr>
        <w:t>3 учебных часа в неделю. В свою очередь, курс</w:t>
      </w:r>
      <w:r w:rsidR="00C23FB2">
        <w:rPr>
          <w:rFonts w:ascii="Times New Roman" w:hAnsi="Times New Roman" w:cs="Times New Roman"/>
          <w:sz w:val="20"/>
          <w:szCs w:val="20"/>
        </w:rPr>
        <w:t xml:space="preserve">истории России рассчитан на </w:t>
      </w:r>
      <w:r w:rsidRPr="009B341B">
        <w:rPr>
          <w:rFonts w:ascii="Times New Roman" w:hAnsi="Times New Roman" w:cs="Times New Roman"/>
          <w:sz w:val="20"/>
          <w:szCs w:val="20"/>
        </w:rPr>
        <w:t xml:space="preserve">68 часов учебного времени. </w:t>
      </w:r>
    </w:p>
    <w:p w:rsidR="009B341B" w:rsidRPr="009B341B" w:rsidRDefault="009B341B" w:rsidP="009B341B">
      <w:pPr>
        <w:rPr>
          <w:rFonts w:ascii="Times New Roman" w:hAnsi="Times New Roman" w:cs="Times New Roman"/>
          <w:b/>
          <w:sz w:val="20"/>
          <w:szCs w:val="20"/>
        </w:rPr>
      </w:pPr>
      <w:r w:rsidRPr="009B341B">
        <w:rPr>
          <w:rFonts w:ascii="Times New Roman" w:hAnsi="Times New Roman" w:cs="Times New Roman"/>
          <w:b/>
          <w:sz w:val="20"/>
          <w:szCs w:val="20"/>
        </w:rPr>
        <w:t>Статус документа</w:t>
      </w:r>
    </w:p>
    <w:p w:rsidR="009B341B" w:rsidRPr="009B341B" w:rsidRDefault="009B341B" w:rsidP="009B341B">
      <w:p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Рабочая программа полностью отражает основные идеи и предметные темы Историко-культурного стандарта и ФГОС основного общего образования.</w:t>
      </w:r>
    </w:p>
    <w:p w:rsidR="009B341B" w:rsidRPr="009B341B" w:rsidRDefault="009B341B" w:rsidP="009B341B">
      <w:p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Данная рабочая программа поз</w:t>
      </w:r>
      <w:r w:rsidR="00C23FB2">
        <w:rPr>
          <w:rFonts w:ascii="Times New Roman" w:hAnsi="Times New Roman" w:cs="Times New Roman"/>
          <w:sz w:val="20"/>
          <w:szCs w:val="20"/>
        </w:rPr>
        <w:t>воляет</w:t>
      </w:r>
      <w:r w:rsidRPr="009B341B">
        <w:rPr>
          <w:rFonts w:ascii="Times New Roman" w:hAnsi="Times New Roman" w:cs="Times New Roman"/>
          <w:sz w:val="20"/>
          <w:szCs w:val="20"/>
        </w:rPr>
        <w:t xml:space="preserve"> получить представление о целях и содержании учебного предмета, а также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 </w:t>
      </w:r>
    </w:p>
    <w:p w:rsidR="009B341B" w:rsidRPr="009B341B" w:rsidRDefault="009B341B" w:rsidP="009B341B">
      <w:pPr>
        <w:rPr>
          <w:rFonts w:ascii="Times New Roman" w:hAnsi="Times New Roman" w:cs="Times New Roman"/>
          <w:b/>
          <w:sz w:val="20"/>
          <w:szCs w:val="20"/>
        </w:rPr>
      </w:pPr>
      <w:r w:rsidRPr="009B341B">
        <w:rPr>
          <w:rFonts w:ascii="Times New Roman" w:hAnsi="Times New Roman" w:cs="Times New Roman"/>
          <w:b/>
          <w:sz w:val="20"/>
          <w:szCs w:val="20"/>
        </w:rPr>
        <w:t>Структура документа</w:t>
      </w:r>
    </w:p>
    <w:p w:rsidR="009B341B" w:rsidRPr="009B341B" w:rsidRDefault="009B341B" w:rsidP="009B341B">
      <w:p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Рабочая программа по истории России для 9 класса содержит:</w:t>
      </w:r>
    </w:p>
    <w:p w:rsidR="009B341B" w:rsidRPr="009B341B" w:rsidRDefault="009B341B" w:rsidP="009B341B">
      <w:p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— пояснительную записку, в которой определяются цели и задачи обучения истории, раскрываются структура и особенности курса, конкретизируются планируемые результаты освоения курса, материально-технические условия реализации программы курса «История России», даётся список рекомендуемой литературы, интернет-ресурсов;</w:t>
      </w:r>
    </w:p>
    <w:p w:rsidR="009B341B" w:rsidRPr="009B341B" w:rsidRDefault="009B341B" w:rsidP="009B341B">
      <w:p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— поурочное тематическое планирование, в котором определены: количество учебных часов, отводимых на изучение каждой темы; цели, основные виды деятельности обучающихся, планируемые результаты каждого урока.</w:t>
      </w:r>
    </w:p>
    <w:p w:rsidR="009B341B" w:rsidRPr="009B341B" w:rsidRDefault="009B341B" w:rsidP="009B341B">
      <w:pPr>
        <w:rPr>
          <w:rFonts w:ascii="Times New Roman" w:hAnsi="Times New Roman" w:cs="Times New Roman"/>
          <w:b/>
          <w:sz w:val="20"/>
          <w:szCs w:val="20"/>
        </w:rPr>
      </w:pPr>
      <w:r w:rsidRPr="009B341B">
        <w:rPr>
          <w:rFonts w:ascii="Times New Roman" w:hAnsi="Times New Roman" w:cs="Times New Roman"/>
          <w:b/>
          <w:sz w:val="20"/>
          <w:szCs w:val="20"/>
        </w:rPr>
        <w:t>Общая характеристика курса</w:t>
      </w:r>
    </w:p>
    <w:p w:rsidR="009B341B" w:rsidRPr="009B341B" w:rsidRDefault="009B341B" w:rsidP="009B341B">
      <w:p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Курс истории России является важнейшим слагаемым школьного предмета «История». Он вносит определяющий вклад в решение общих задач изучения предмета. В то же время он обладает особым потенциалом для достижения важнейших педагогических результатов. Прежде всего здесь имеется в виду формирование у обучающихся ценностных ориентаций, направленных на воспитание патриотизма, гражданственности и толерантности.</w:t>
      </w:r>
    </w:p>
    <w:p w:rsidR="009B341B" w:rsidRPr="009B341B" w:rsidRDefault="00C23FB2" w:rsidP="009B34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Рекомендациями Министерства образования Хабаровского края и ХК ИРО в 2017-2018 учебном году осуществлен переход 8-х классов на линейную систему. Таким образом, к</w:t>
      </w:r>
      <w:r w:rsidR="009B341B" w:rsidRPr="009B341B">
        <w:rPr>
          <w:rFonts w:ascii="Times New Roman" w:hAnsi="Times New Roman" w:cs="Times New Roman"/>
          <w:sz w:val="20"/>
          <w:szCs w:val="20"/>
        </w:rPr>
        <w:t>урс истории России в 9 классе охватывает историю развития российского общества и гос</w:t>
      </w:r>
      <w:r>
        <w:rPr>
          <w:rFonts w:ascii="Times New Roman" w:hAnsi="Times New Roman" w:cs="Times New Roman"/>
          <w:sz w:val="20"/>
          <w:szCs w:val="20"/>
        </w:rPr>
        <w:t>ударства, начиная с реформ</w:t>
      </w:r>
      <w:r w:rsidR="009B341B" w:rsidRPr="009B341B">
        <w:rPr>
          <w:rFonts w:ascii="Times New Roman" w:hAnsi="Times New Roman" w:cs="Times New Roman"/>
          <w:sz w:val="20"/>
          <w:szCs w:val="20"/>
        </w:rPr>
        <w:t xml:space="preserve"> Александра I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B341B" w:rsidRPr="009B341B">
        <w:rPr>
          <w:rFonts w:ascii="Times New Roman" w:hAnsi="Times New Roman" w:cs="Times New Roman"/>
          <w:sz w:val="20"/>
          <w:szCs w:val="20"/>
        </w:rPr>
        <w:t xml:space="preserve"> и заканчивая первым десятилетием правления Николая II.</w:t>
      </w:r>
      <w:r w:rsidR="00A35D96">
        <w:rPr>
          <w:rFonts w:ascii="Times New Roman" w:hAnsi="Times New Roman" w:cs="Times New Roman"/>
          <w:sz w:val="20"/>
          <w:szCs w:val="20"/>
        </w:rPr>
        <w:t xml:space="preserve"> В рабочую программу также включены часы на изучение регионального компонента.</w:t>
      </w:r>
    </w:p>
    <w:p w:rsidR="009B341B" w:rsidRPr="009B341B" w:rsidRDefault="009B341B" w:rsidP="009B341B">
      <w:p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 xml:space="preserve">Основной </w:t>
      </w:r>
      <w:r w:rsidRPr="009B341B">
        <w:rPr>
          <w:rFonts w:ascii="Times New Roman" w:hAnsi="Times New Roman" w:cs="Times New Roman"/>
          <w:b/>
          <w:sz w:val="20"/>
          <w:szCs w:val="20"/>
        </w:rPr>
        <w:t>целью</w:t>
      </w:r>
      <w:r w:rsidRPr="009B341B">
        <w:rPr>
          <w:rFonts w:ascii="Times New Roman" w:hAnsi="Times New Roman" w:cs="Times New Roman"/>
          <w:sz w:val="20"/>
          <w:szCs w:val="20"/>
        </w:rPr>
        <w:t xml:space="preserve"> курса «История России» в 9 классе является формирование элементарных представлений у обучающихся о возникновении и развитии российского общества, государства и культуры в XIX в., что вносит важнейший вклад в решение главной цели исторического образования — «формирование у учащихся исторического мышления как основы гражданской идентичности ценностно ориентированной личности». Эта общая цель определяет </w:t>
      </w:r>
      <w:r w:rsidRPr="009B341B">
        <w:rPr>
          <w:rFonts w:ascii="Times New Roman" w:hAnsi="Times New Roman" w:cs="Times New Roman"/>
          <w:b/>
          <w:sz w:val="20"/>
          <w:szCs w:val="20"/>
        </w:rPr>
        <w:t>задачи</w:t>
      </w:r>
      <w:r w:rsidRPr="009B341B">
        <w:rPr>
          <w:rFonts w:ascii="Times New Roman" w:hAnsi="Times New Roman" w:cs="Times New Roman"/>
          <w:sz w:val="20"/>
          <w:szCs w:val="20"/>
        </w:rPr>
        <w:t xml:space="preserve"> курса:</w:t>
      </w:r>
    </w:p>
    <w:p w:rsidR="009B341B" w:rsidRPr="009B341B" w:rsidRDefault="009B341B" w:rsidP="009B341B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формирование у молодого поколения исторических ориентиров самоидентификации в современном российском обществе;</w:t>
      </w:r>
    </w:p>
    <w:p w:rsidR="009B341B" w:rsidRPr="009B341B" w:rsidRDefault="009B341B" w:rsidP="009B341B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овладение знаниями об особенностях развития российского общества в XIX — начале ХХ в. в социальной, экономической, политической и духовной сферах;</w:t>
      </w:r>
    </w:p>
    <w:p w:rsidR="009B341B" w:rsidRPr="009B341B" w:rsidRDefault="009B341B" w:rsidP="009B341B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воспитание в духе уважения к истории своего Отечества как единого и неделимого многонационального государства;</w:t>
      </w:r>
    </w:p>
    <w:p w:rsidR="009B341B" w:rsidRDefault="009B341B" w:rsidP="009B341B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учётом принципов научной объективности и историзма;</w:t>
      </w:r>
    </w:p>
    <w:p w:rsidR="009B341B" w:rsidRPr="009B341B" w:rsidRDefault="009B341B" w:rsidP="009B341B">
      <w:pPr>
        <w:numPr>
          <w:ilvl w:val="0"/>
          <w:numId w:val="1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развитие умений самостоятельно овладевать историческими знаниями, аргументированно представлять собственную позицию по актуальным вопросам прошлого;</w:t>
      </w:r>
    </w:p>
    <w:p w:rsidR="009B341B" w:rsidRPr="009B341B" w:rsidRDefault="009B341B" w:rsidP="009B341B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9B341B" w:rsidRPr="009B341B" w:rsidRDefault="009B341B" w:rsidP="009B341B">
      <w:pPr>
        <w:spacing w:after="48"/>
        <w:ind w:left="-15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 xml:space="preserve">Реализация данных общих задач курса в соответствии с Концепцией нового учебно-методического комплекса по отечественной истории должна основываться на следующих </w:t>
      </w:r>
      <w:r w:rsidRPr="009B341B">
        <w:rPr>
          <w:rFonts w:ascii="Times New Roman" w:hAnsi="Times New Roman" w:cs="Times New Roman"/>
          <w:b/>
          <w:sz w:val="20"/>
          <w:szCs w:val="20"/>
        </w:rPr>
        <w:t xml:space="preserve">базовых принципах </w:t>
      </w:r>
      <w:r w:rsidRPr="009B341B">
        <w:rPr>
          <w:rFonts w:ascii="Times New Roman" w:hAnsi="Times New Roman" w:cs="Times New Roman"/>
          <w:sz w:val="20"/>
          <w:szCs w:val="20"/>
        </w:rPr>
        <w:t>школьного исторического образования:</w:t>
      </w:r>
    </w:p>
    <w:p w:rsidR="009B341B" w:rsidRPr="009B341B" w:rsidRDefault="009B341B" w:rsidP="009B341B">
      <w:pPr>
        <w:numPr>
          <w:ilvl w:val="0"/>
          <w:numId w:val="1"/>
        </w:numPr>
        <w:spacing w:after="47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ценностяхгражданскогообщества— верховенство права, социальная солидарность, безопасность, свобода и ответственность;</w:t>
      </w:r>
    </w:p>
    <w:p w:rsidR="009B341B" w:rsidRPr="009B341B" w:rsidRDefault="009B341B" w:rsidP="009B341B">
      <w:pPr>
        <w:numPr>
          <w:ilvl w:val="0"/>
          <w:numId w:val="1"/>
        </w:numPr>
        <w:spacing w:after="46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идее преемственностиэтапов российской истории;</w:t>
      </w:r>
    </w:p>
    <w:p w:rsidR="009B341B" w:rsidRPr="009B341B" w:rsidRDefault="009B341B" w:rsidP="009B341B">
      <w:pPr>
        <w:numPr>
          <w:ilvl w:val="0"/>
          <w:numId w:val="1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воспитательномпотенциалеисторического образования, его исключительной роли в формировании российской гражданской идентичности и патриотизма;</w:t>
      </w:r>
    </w:p>
    <w:p w:rsidR="009B341B" w:rsidRPr="009B341B" w:rsidRDefault="009B341B" w:rsidP="009B341B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общественномсогласиии уважениикак необходимом условии взаимодействия государс</w:t>
      </w:r>
      <w:r w:rsidR="00F46053">
        <w:rPr>
          <w:rFonts w:ascii="Times New Roman" w:hAnsi="Times New Roman" w:cs="Times New Roman"/>
          <w:sz w:val="20"/>
          <w:szCs w:val="20"/>
        </w:rPr>
        <w:t>тв и народов в новейшей истории.</w:t>
      </w:r>
    </w:p>
    <w:p w:rsidR="009B341B" w:rsidRPr="009B341B" w:rsidRDefault="009B341B" w:rsidP="009B341B">
      <w:pPr>
        <w:spacing w:after="50"/>
        <w:ind w:left="-15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b/>
          <w:sz w:val="20"/>
          <w:szCs w:val="20"/>
        </w:rPr>
        <w:t>Основными приоритетами</w:t>
      </w:r>
      <w:r w:rsidRPr="009B341B">
        <w:rPr>
          <w:rFonts w:ascii="Times New Roman" w:hAnsi="Times New Roman" w:cs="Times New Roman"/>
          <w:sz w:val="20"/>
          <w:szCs w:val="20"/>
        </w:rPr>
        <w:t xml:space="preserve"> курса отечественной истории, согласно Концепции нового учебно-методического комплекса по отечественной истории, являются:</w:t>
      </w:r>
    </w:p>
    <w:p w:rsidR="009B341B" w:rsidRPr="009B341B" w:rsidRDefault="009B341B" w:rsidP="009B341B">
      <w:pPr>
        <w:numPr>
          <w:ilvl w:val="0"/>
          <w:numId w:val="1"/>
        </w:numPr>
        <w:spacing w:after="45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lastRenderedPageBreak/>
        <w:t>многоуровневое представление истории;</w:t>
      </w:r>
    </w:p>
    <w:p w:rsidR="009B341B" w:rsidRPr="009B341B" w:rsidRDefault="009B341B" w:rsidP="009B341B">
      <w:pPr>
        <w:numPr>
          <w:ilvl w:val="0"/>
          <w:numId w:val="1"/>
        </w:numPr>
        <w:spacing w:after="42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многоаспектный (многофакторный) характер истории;</w:t>
      </w:r>
    </w:p>
    <w:p w:rsidR="009B341B" w:rsidRPr="009B341B" w:rsidRDefault="009B341B" w:rsidP="009B341B">
      <w:pPr>
        <w:numPr>
          <w:ilvl w:val="0"/>
          <w:numId w:val="1"/>
        </w:numPr>
        <w:spacing w:after="44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человек в истории;</w:t>
      </w:r>
    </w:p>
    <w:p w:rsidR="009B341B" w:rsidRPr="009B341B" w:rsidRDefault="009B341B" w:rsidP="009B341B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историко-культурологический подход: пространство диалога.</w:t>
      </w:r>
    </w:p>
    <w:p w:rsidR="009B341B" w:rsidRPr="009B341B" w:rsidRDefault="009B341B" w:rsidP="009B341B">
      <w:pPr>
        <w:ind w:left="-15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Многоуровневое представление истории России в 9 классе заключается в раскрытии как своеобразия и неповторимости российской истории, так и её связи с ведущими процессами мировой истории.</w:t>
      </w:r>
    </w:p>
    <w:p w:rsidR="009B341B" w:rsidRPr="009B341B" w:rsidRDefault="009B341B" w:rsidP="009B341B">
      <w:pPr>
        <w:ind w:left="-15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Ещё одним важным моментом здесь является обращение к материалу по региональной истории — богатому наглядной и яркой информацией, вызывающей большой интерес и имеющей личностную значимость для обучающихся. Речь идёт о многоуровневом рассмотрении истории государства и населяющих его народов, истории региона, города, села, семьи. Изучение региональной истории способствует развитию интереса школьников к прошлому и настоящему родной страны, осознанию своей гражданской и социальной идентичности, развитию исторической памяти и воспитанию патриотизма. Поэтому региональная тематика нашла отражение в планируемых предметных и личностных результатах, данных в поурочном тематическом планировании.</w:t>
      </w:r>
    </w:p>
    <w:p w:rsidR="009B341B" w:rsidRPr="009B341B" w:rsidRDefault="009B341B" w:rsidP="009B341B">
      <w:pPr>
        <w:ind w:left="-15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Многоаспектный (многофакторный) характер истории предполагает признание наличия нескольких одинаково важных факторов исторического развития: природно-климатического, политического, экономического, религиозного и т.п. С учётом этих факторов следует рассматривать ключевые явления и процессы российской истории. При этом не должно создаваться ситуации доминирования политической истории, так как освещение проблем духовной и культурной жизни России является одной из важнейших задач исторического образования. История России XIX — начала XX в. этом плане предоставляет богатейший материал.</w:t>
      </w:r>
    </w:p>
    <w:p w:rsidR="009B341B" w:rsidRPr="009B341B" w:rsidRDefault="009B341B" w:rsidP="009B341B">
      <w:pPr>
        <w:ind w:left="-15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Для преподавания истории в школе исключительно велика роль историко-антропологического подхода. Именно человеческое измерение истории прививает интерес и уважение к своей истории, служит источником и инструментом формирования у молодого поколения личностного, эмоционально окрашенного восприятия прошлого. Линия «человек в истории» в курсе отечественной истории раскрывает условия жизни и быта, традиции и ценности российского общества, отношение наших предков к миру природы, к соседним народам, к социальным, религиозным и политическим институтам России, к способам самовыражения и реализации творческих способностей личности в разных исторических условиях.</w:t>
      </w:r>
    </w:p>
    <w:p w:rsidR="009B341B" w:rsidRPr="009B341B" w:rsidRDefault="009B341B" w:rsidP="009B341B">
      <w:pPr>
        <w:spacing w:after="271"/>
        <w:ind w:left="-15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Изучение культуры и культурного взаимодействия между народами нашей страны в древности даёт представление о нравственных корнях и основах российского общества, знакомит школьников с культурными достижениями и традициями народов, входивших в состав Российской империи в 1801—1914 гг. Образы культуры, характеристика многообразия и опыта культурного взаимодействия различных народов способствуют формированию у обучающихся гражданской идентичности и умению вести межкультурный диалог, что особенно актуально в современной школе. Также историко-культурологический подход предполагает формирование бережного отношения к культурному наследию, ценностного отношения к памятникам истории и культуры нашей страны.</w:t>
      </w:r>
    </w:p>
    <w:p w:rsidR="00F46053" w:rsidRDefault="009B341B" w:rsidP="009B341B">
      <w:pPr>
        <w:spacing w:line="316" w:lineRule="auto"/>
        <w:ind w:left="-15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b/>
          <w:sz w:val="20"/>
          <w:szCs w:val="20"/>
        </w:rPr>
        <w:t xml:space="preserve">Планируемые результаты освоения курса </w:t>
      </w:r>
      <w:r w:rsidR="00F46053" w:rsidRPr="009B341B">
        <w:rPr>
          <w:rFonts w:ascii="Times New Roman" w:hAnsi="Times New Roman" w:cs="Times New Roman"/>
          <w:b/>
          <w:sz w:val="20"/>
          <w:szCs w:val="20"/>
        </w:rPr>
        <w:t>Личностными результатами</w:t>
      </w:r>
      <w:r w:rsidR="00F46053" w:rsidRPr="009B341B">
        <w:rPr>
          <w:rFonts w:ascii="Times New Roman" w:hAnsi="Times New Roman" w:cs="Times New Roman"/>
          <w:sz w:val="20"/>
          <w:szCs w:val="20"/>
        </w:rPr>
        <w:t>освоения,</w:t>
      </w:r>
      <w:r w:rsidRPr="009B341B">
        <w:rPr>
          <w:rFonts w:ascii="Times New Roman" w:hAnsi="Times New Roman" w:cs="Times New Roman"/>
          <w:sz w:val="20"/>
          <w:szCs w:val="20"/>
        </w:rPr>
        <w:t xml:space="preserve"> обучающимися курса истории России </w:t>
      </w:r>
      <w:r w:rsidR="00F46053" w:rsidRPr="009B341B">
        <w:rPr>
          <w:rFonts w:ascii="Times New Roman" w:hAnsi="Times New Roman" w:cs="Times New Roman"/>
          <w:sz w:val="20"/>
          <w:szCs w:val="20"/>
        </w:rPr>
        <w:t>в 9 классе,</w:t>
      </w:r>
      <w:r w:rsidRPr="009B341B">
        <w:rPr>
          <w:rFonts w:ascii="Times New Roman" w:hAnsi="Times New Roman" w:cs="Times New Roman"/>
          <w:sz w:val="20"/>
          <w:szCs w:val="20"/>
        </w:rPr>
        <w:t xml:space="preserve"> являются: </w:t>
      </w:r>
    </w:p>
    <w:p w:rsidR="009B341B" w:rsidRPr="009B341B" w:rsidRDefault="009B341B" w:rsidP="009B341B">
      <w:pPr>
        <w:spacing w:line="316" w:lineRule="auto"/>
        <w:ind w:left="-15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eastAsia="Segoe UI Symbol" w:hAnsi="Times New Roman" w:cs="Times New Roman"/>
          <w:sz w:val="20"/>
          <w:szCs w:val="20"/>
        </w:rPr>
        <w:t xml:space="preserve">• </w:t>
      </w:r>
      <w:r w:rsidRPr="009B341B">
        <w:rPr>
          <w:rFonts w:ascii="Times New Roman" w:hAnsi="Times New Roman" w:cs="Times New Roman"/>
          <w:sz w:val="20"/>
          <w:szCs w:val="20"/>
        </w:rPr>
        <w:t>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</w:r>
    </w:p>
    <w:p w:rsidR="009B341B" w:rsidRPr="009B341B" w:rsidRDefault="009B341B" w:rsidP="009B341B">
      <w:pPr>
        <w:numPr>
          <w:ilvl w:val="0"/>
          <w:numId w:val="2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</w:p>
    <w:p w:rsidR="009B341B" w:rsidRPr="009B341B" w:rsidRDefault="009B341B" w:rsidP="009B341B">
      <w:pPr>
        <w:numPr>
          <w:ilvl w:val="0"/>
          <w:numId w:val="2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</w:r>
    </w:p>
    <w:p w:rsidR="009B341B" w:rsidRPr="009B341B" w:rsidRDefault="009B341B" w:rsidP="009B341B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</w:p>
    <w:p w:rsidR="009B341B" w:rsidRPr="009B341B" w:rsidRDefault="009B341B" w:rsidP="009B341B">
      <w:pPr>
        <w:spacing w:after="52"/>
        <w:ind w:left="284" w:firstLine="0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b/>
          <w:sz w:val="20"/>
          <w:szCs w:val="20"/>
        </w:rPr>
        <w:t>Метапредметными</w:t>
      </w:r>
      <w:r w:rsidR="00F46053" w:rsidRPr="009B341B">
        <w:rPr>
          <w:rFonts w:ascii="Times New Roman" w:hAnsi="Times New Roman" w:cs="Times New Roman"/>
          <w:b/>
          <w:sz w:val="20"/>
          <w:szCs w:val="20"/>
        </w:rPr>
        <w:t xml:space="preserve">результатами </w:t>
      </w:r>
      <w:r w:rsidR="00F46053" w:rsidRPr="009B341B">
        <w:rPr>
          <w:rFonts w:ascii="Times New Roman" w:hAnsi="Times New Roman" w:cs="Times New Roman"/>
          <w:sz w:val="20"/>
          <w:szCs w:val="20"/>
        </w:rPr>
        <w:t>освоения,</w:t>
      </w:r>
      <w:r w:rsidRPr="009B341B">
        <w:rPr>
          <w:rFonts w:ascii="Times New Roman" w:hAnsi="Times New Roman" w:cs="Times New Roman"/>
          <w:sz w:val="20"/>
          <w:szCs w:val="20"/>
        </w:rPr>
        <w:t xml:space="preserve"> обучающимися </w:t>
      </w:r>
      <w:r w:rsidR="00F46053" w:rsidRPr="009B341B">
        <w:rPr>
          <w:rFonts w:ascii="Times New Roman" w:hAnsi="Times New Roman" w:cs="Times New Roman"/>
          <w:sz w:val="20"/>
          <w:szCs w:val="20"/>
        </w:rPr>
        <w:t>курса,</w:t>
      </w:r>
      <w:r w:rsidRPr="009B341B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9B341B" w:rsidRPr="009B341B" w:rsidRDefault="009B341B" w:rsidP="009B341B">
      <w:pPr>
        <w:numPr>
          <w:ilvl w:val="0"/>
          <w:numId w:val="2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</w:r>
    </w:p>
    <w:p w:rsidR="009B341B" w:rsidRPr="009B341B" w:rsidRDefault="009B341B" w:rsidP="009B341B">
      <w:pPr>
        <w:numPr>
          <w:ilvl w:val="0"/>
          <w:numId w:val="2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:rsidR="009B341B" w:rsidRPr="009B341B" w:rsidRDefault="009B341B" w:rsidP="009B341B">
      <w:pPr>
        <w:numPr>
          <w:ilvl w:val="0"/>
          <w:numId w:val="2"/>
        </w:numPr>
        <w:spacing w:after="51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её из одной формы в другую;</w:t>
      </w:r>
    </w:p>
    <w:p w:rsidR="009B341B" w:rsidRPr="009B341B" w:rsidRDefault="009B341B" w:rsidP="009B341B">
      <w:pPr>
        <w:numPr>
          <w:ilvl w:val="0"/>
          <w:numId w:val="2"/>
        </w:numPr>
        <w:spacing w:after="51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lastRenderedPageBreak/>
        <w:t>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</w:r>
    </w:p>
    <w:p w:rsidR="009B341B" w:rsidRPr="009B341B" w:rsidRDefault="009B341B" w:rsidP="009B341B">
      <w:pPr>
        <w:numPr>
          <w:ilvl w:val="0"/>
          <w:numId w:val="2"/>
        </w:numPr>
        <w:spacing w:after="73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готовность к сотрудничеству со сверстниками и взрослыми; умение слушать и вступать в диалог, участвовать в коллективном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следование морально-этическим и психологическим принципам общения и сотрудничества;</w:t>
      </w:r>
    </w:p>
    <w:p w:rsidR="009B341B" w:rsidRPr="009B341B" w:rsidRDefault="009B341B" w:rsidP="009B341B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способность решать творческие задачи, представлять результаты своей деятельности в различных формах (сообщение, эссе, презентация и др.).</w:t>
      </w:r>
    </w:p>
    <w:p w:rsidR="009D00D6" w:rsidRDefault="009B341B" w:rsidP="009B341B">
      <w:pPr>
        <w:spacing w:after="50"/>
        <w:ind w:left="-15"/>
        <w:rPr>
          <w:rFonts w:ascii="Times New Roman" w:hAnsi="Times New Roman" w:cs="Times New Roman"/>
          <w:i/>
          <w:sz w:val="20"/>
          <w:szCs w:val="20"/>
        </w:rPr>
      </w:pPr>
      <w:r w:rsidRPr="009B341B">
        <w:rPr>
          <w:rFonts w:ascii="Times New Roman" w:hAnsi="Times New Roman" w:cs="Times New Roman"/>
          <w:b/>
          <w:sz w:val="20"/>
          <w:szCs w:val="20"/>
        </w:rPr>
        <w:t>На предметном уровне</w:t>
      </w:r>
      <w:r w:rsidRPr="009B341B">
        <w:rPr>
          <w:rFonts w:ascii="Times New Roman" w:hAnsi="Times New Roman" w:cs="Times New Roman"/>
          <w:sz w:val="20"/>
          <w:szCs w:val="20"/>
        </w:rPr>
        <w:t xml:space="preserve"> в результате осв</w:t>
      </w:r>
      <w:r w:rsidR="00F46053">
        <w:rPr>
          <w:rFonts w:ascii="Times New Roman" w:hAnsi="Times New Roman" w:cs="Times New Roman"/>
          <w:sz w:val="20"/>
          <w:szCs w:val="20"/>
        </w:rPr>
        <w:t>оения курса «История России. 186</w:t>
      </w:r>
      <w:r w:rsidRPr="009B341B">
        <w:rPr>
          <w:rFonts w:ascii="Times New Roman" w:hAnsi="Times New Roman" w:cs="Times New Roman"/>
          <w:sz w:val="20"/>
          <w:szCs w:val="20"/>
        </w:rPr>
        <w:t xml:space="preserve">1—1914 гг.» </w:t>
      </w:r>
      <w:r w:rsidRPr="009B341B">
        <w:rPr>
          <w:rFonts w:ascii="Times New Roman" w:hAnsi="Times New Roman" w:cs="Times New Roman"/>
          <w:i/>
          <w:sz w:val="20"/>
          <w:szCs w:val="20"/>
        </w:rPr>
        <w:t>обучающиесянаучатся:</w:t>
      </w:r>
    </w:p>
    <w:p w:rsidR="009B341B" w:rsidRPr="009B341B" w:rsidRDefault="009B341B" w:rsidP="009D00D6">
      <w:pPr>
        <w:spacing w:after="50"/>
        <w:ind w:left="-15" w:firstLine="0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eastAsia="Segoe UI Symbol" w:hAnsi="Times New Roman" w:cs="Times New Roman"/>
          <w:sz w:val="20"/>
          <w:szCs w:val="20"/>
        </w:rPr>
        <w:t xml:space="preserve">• </w:t>
      </w:r>
      <w:r w:rsidRPr="009B341B">
        <w:rPr>
          <w:rFonts w:ascii="Times New Roman" w:hAnsi="Times New Roman" w:cs="Times New Roman"/>
          <w:sz w:val="20"/>
          <w:szCs w:val="20"/>
        </w:rPr>
        <w:t>датировать важнейшие события</w:t>
      </w:r>
      <w:r w:rsidR="009D00D6">
        <w:rPr>
          <w:rFonts w:ascii="Times New Roman" w:hAnsi="Times New Roman" w:cs="Times New Roman"/>
          <w:sz w:val="20"/>
          <w:szCs w:val="20"/>
        </w:rPr>
        <w:t xml:space="preserve"> и процессы в истории России 186</w:t>
      </w:r>
      <w:r w:rsidRPr="009B341B">
        <w:rPr>
          <w:rFonts w:ascii="Times New Roman" w:hAnsi="Times New Roman" w:cs="Times New Roman"/>
          <w:sz w:val="20"/>
          <w:szCs w:val="20"/>
        </w:rPr>
        <w:t>1—1914 гг.,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истории;</w:t>
      </w:r>
    </w:p>
    <w:p w:rsidR="009B341B" w:rsidRPr="009B341B" w:rsidRDefault="009B341B" w:rsidP="009B341B">
      <w:pPr>
        <w:numPr>
          <w:ilvl w:val="0"/>
          <w:numId w:val="2"/>
        </w:numPr>
        <w:spacing w:after="52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 xml:space="preserve">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объекты, описывать их положение в стране и мире; объяснять изменения государственных границ и геополитического </w:t>
      </w:r>
      <w:r w:rsidR="00F46053">
        <w:rPr>
          <w:rFonts w:ascii="Times New Roman" w:hAnsi="Times New Roman" w:cs="Times New Roman"/>
          <w:sz w:val="20"/>
          <w:szCs w:val="20"/>
        </w:rPr>
        <w:t>положения России в 186</w:t>
      </w:r>
      <w:r w:rsidRPr="009B341B">
        <w:rPr>
          <w:rFonts w:ascii="Times New Roman" w:hAnsi="Times New Roman" w:cs="Times New Roman"/>
          <w:sz w:val="20"/>
          <w:szCs w:val="20"/>
        </w:rPr>
        <w:t>1—1914 гг.; анализировать и обобщать данные исторической карты, дополняя и конкретизируя ими информацию учебника; показывать направления значительных передвижений людей — походов, завоеваний, колонизаций и др.;</w:t>
      </w:r>
    </w:p>
    <w:p w:rsidR="009B341B" w:rsidRPr="009B341B" w:rsidRDefault="009B341B" w:rsidP="009B341B">
      <w:pPr>
        <w:numPr>
          <w:ilvl w:val="0"/>
          <w:numId w:val="2"/>
        </w:numPr>
        <w:spacing w:after="47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проводить поиск информации в исторических текстах, материальных исторических памятниках;</w:t>
      </w:r>
    </w:p>
    <w:p w:rsidR="009B341B" w:rsidRPr="009B341B" w:rsidRDefault="009B341B" w:rsidP="009B341B">
      <w:pPr>
        <w:numPr>
          <w:ilvl w:val="0"/>
          <w:numId w:val="2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характеризовать важные факты отечественной истории XIX — начала ХХ в., классифицировать и группировать их по различным признакам,</w:t>
      </w:r>
    </w:p>
    <w:p w:rsidR="009B341B" w:rsidRPr="009B341B" w:rsidRDefault="009B341B" w:rsidP="009B341B">
      <w:pPr>
        <w:numPr>
          <w:ilvl w:val="0"/>
          <w:numId w:val="2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рассказывать (устно или письменно) о главных исторических событиях отечественной истории изучаемого периода и их участниках;</w:t>
      </w:r>
    </w:p>
    <w:p w:rsidR="009B341B" w:rsidRPr="009B341B" w:rsidRDefault="009B341B" w:rsidP="009B341B">
      <w:pPr>
        <w:numPr>
          <w:ilvl w:val="0"/>
          <w:numId w:val="2"/>
        </w:numPr>
        <w:spacing w:after="51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 xml:space="preserve">составлять описание образа жизни различных групп населения Российской империи, памятников материальной и художественной культуры; рассказывать о значительных событиях истории России </w:t>
      </w:r>
      <w:r w:rsidR="00F46053" w:rsidRPr="009B341B">
        <w:rPr>
          <w:rFonts w:ascii="Times New Roman" w:hAnsi="Times New Roman" w:cs="Times New Roman"/>
          <w:sz w:val="20"/>
          <w:szCs w:val="20"/>
        </w:rPr>
        <w:t>XIX —</w:t>
      </w:r>
      <w:r w:rsidRPr="009B341B">
        <w:rPr>
          <w:rFonts w:ascii="Times New Roman" w:hAnsi="Times New Roman" w:cs="Times New Roman"/>
          <w:sz w:val="20"/>
          <w:szCs w:val="20"/>
        </w:rPr>
        <w:t xml:space="preserve"> начала ХХ в.;</w:t>
      </w:r>
    </w:p>
    <w:p w:rsidR="009B341B" w:rsidRPr="009B341B" w:rsidRDefault="009B341B" w:rsidP="009B341B">
      <w:pPr>
        <w:numPr>
          <w:ilvl w:val="0"/>
          <w:numId w:val="2"/>
        </w:numPr>
        <w:spacing w:after="51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раскрывать характерные, существенные черты: а) экономического и с</w:t>
      </w:r>
      <w:r w:rsidR="00F46053">
        <w:rPr>
          <w:rFonts w:ascii="Times New Roman" w:hAnsi="Times New Roman" w:cs="Times New Roman"/>
          <w:sz w:val="20"/>
          <w:szCs w:val="20"/>
        </w:rPr>
        <w:t>оциального развития России в 186</w:t>
      </w:r>
      <w:r w:rsidRPr="009B341B">
        <w:rPr>
          <w:rFonts w:ascii="Times New Roman" w:hAnsi="Times New Roman" w:cs="Times New Roman"/>
          <w:sz w:val="20"/>
          <w:szCs w:val="20"/>
        </w:rPr>
        <w:t>1—1914 гг.; б) ценностей, религиозных воззрений, представлений человека о мире; в) развития общественного движения (консерватизм, либерализм, социализм, марксизм); г) художественной культуры России XIX — начала ХХ в.;</w:t>
      </w:r>
    </w:p>
    <w:p w:rsidR="009B341B" w:rsidRPr="009B341B" w:rsidRDefault="009B341B" w:rsidP="009B341B">
      <w:pPr>
        <w:numPr>
          <w:ilvl w:val="0"/>
          <w:numId w:val="2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объяснять причины и следствия ключевых с</w:t>
      </w:r>
      <w:r w:rsidR="00F46053">
        <w:rPr>
          <w:rFonts w:ascii="Times New Roman" w:hAnsi="Times New Roman" w:cs="Times New Roman"/>
          <w:sz w:val="20"/>
          <w:szCs w:val="20"/>
        </w:rPr>
        <w:t>обытий отечественной истории 186</w:t>
      </w:r>
      <w:r w:rsidRPr="009B341B">
        <w:rPr>
          <w:rFonts w:ascii="Times New Roman" w:hAnsi="Times New Roman" w:cs="Times New Roman"/>
          <w:sz w:val="20"/>
          <w:szCs w:val="20"/>
        </w:rPr>
        <w:t>1—1914 гг. (социальных и политических движений, реформ, революций, взаимодействия между народами и странами и др.);</w:t>
      </w:r>
    </w:p>
    <w:p w:rsidR="009B341B" w:rsidRPr="009B341B" w:rsidRDefault="009B341B" w:rsidP="009B341B">
      <w:pPr>
        <w:numPr>
          <w:ilvl w:val="0"/>
          <w:numId w:val="2"/>
        </w:numPr>
        <w:spacing w:after="46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сопоставлять разв</w:t>
      </w:r>
      <w:r w:rsidR="00F46053">
        <w:rPr>
          <w:rFonts w:ascii="Times New Roman" w:hAnsi="Times New Roman" w:cs="Times New Roman"/>
          <w:sz w:val="20"/>
          <w:szCs w:val="20"/>
        </w:rPr>
        <w:t>итие России и других стран в 186</w:t>
      </w:r>
      <w:r w:rsidRPr="009B341B">
        <w:rPr>
          <w:rFonts w:ascii="Times New Roman" w:hAnsi="Times New Roman" w:cs="Times New Roman"/>
          <w:sz w:val="20"/>
          <w:szCs w:val="20"/>
        </w:rPr>
        <w:t>1—1914 гг., показывать общие черты и особенности;</w:t>
      </w:r>
    </w:p>
    <w:p w:rsidR="009B341B" w:rsidRPr="009B341B" w:rsidRDefault="009B341B" w:rsidP="009B341B">
      <w:pPr>
        <w:numPr>
          <w:ilvl w:val="0"/>
          <w:numId w:val="2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 xml:space="preserve">давать оценку событиям и личностям отечественной истории изучаемого периода; </w:t>
      </w:r>
      <w:r w:rsidRPr="009B341B">
        <w:rPr>
          <w:rFonts w:ascii="Times New Roman" w:hAnsi="Times New Roman" w:cs="Times New Roman"/>
          <w:i/>
          <w:sz w:val="20"/>
          <w:szCs w:val="20"/>
        </w:rPr>
        <w:t>обучающиеся получат возможность научиться:</w:t>
      </w:r>
    </w:p>
    <w:p w:rsidR="009B341B" w:rsidRPr="009B341B" w:rsidRDefault="009B341B" w:rsidP="009B341B">
      <w:pPr>
        <w:numPr>
          <w:ilvl w:val="0"/>
          <w:numId w:val="2"/>
        </w:numPr>
        <w:spacing w:after="47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давать сравнительную характеристику политического устройства государств в XIX — начале ХХ в.;</w:t>
      </w:r>
    </w:p>
    <w:p w:rsidR="009B341B" w:rsidRPr="009B341B" w:rsidRDefault="009B341B" w:rsidP="009B341B">
      <w:pPr>
        <w:numPr>
          <w:ilvl w:val="0"/>
          <w:numId w:val="2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сопоставлять вариативные версии и оценки в учебном и документальном текстах, формулировать собственные гипотезы по дискуссионным и морально-этиче</w:t>
      </w:r>
      <w:r w:rsidR="00F46053">
        <w:rPr>
          <w:rFonts w:ascii="Times New Roman" w:hAnsi="Times New Roman" w:cs="Times New Roman"/>
          <w:sz w:val="20"/>
          <w:szCs w:val="20"/>
        </w:rPr>
        <w:t>ским вопросам истории России 186</w:t>
      </w:r>
      <w:r w:rsidRPr="009B341B">
        <w:rPr>
          <w:rFonts w:ascii="Times New Roman" w:hAnsi="Times New Roman" w:cs="Times New Roman"/>
          <w:sz w:val="20"/>
          <w:szCs w:val="20"/>
        </w:rPr>
        <w:t>1—</w:t>
      </w:r>
      <w:r w:rsidR="00F46053" w:rsidRPr="009B341B">
        <w:rPr>
          <w:rFonts w:ascii="Times New Roman" w:hAnsi="Times New Roman" w:cs="Times New Roman"/>
          <w:sz w:val="20"/>
          <w:szCs w:val="20"/>
        </w:rPr>
        <w:t>1914 гг.</w:t>
      </w:r>
      <w:r w:rsidRPr="009B341B">
        <w:rPr>
          <w:rFonts w:ascii="Times New Roman" w:hAnsi="Times New Roman" w:cs="Times New Roman"/>
          <w:sz w:val="20"/>
          <w:szCs w:val="20"/>
        </w:rPr>
        <w:t>;</w:t>
      </w:r>
    </w:p>
    <w:p w:rsidR="009B341B" w:rsidRPr="009B341B" w:rsidRDefault="009B341B" w:rsidP="009B341B">
      <w:pPr>
        <w:numPr>
          <w:ilvl w:val="0"/>
          <w:numId w:val="2"/>
        </w:numPr>
        <w:spacing w:after="52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образно характеризовать яркие исторические личности и типичных представителей социокультурных групп российского общества, описывать памятники истории и культуры России, используя основные и дополнительные источники, а также приемы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</w:r>
    </w:p>
    <w:p w:rsidR="009B341B" w:rsidRPr="009B341B" w:rsidRDefault="009B341B" w:rsidP="009B341B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самостоятельно знакомиться с новыми фактами, источниками и памятниками истории и культуры России, способствовать их охране.</w:t>
      </w:r>
    </w:p>
    <w:p w:rsidR="009B341B" w:rsidRPr="009B341B" w:rsidRDefault="009B341B" w:rsidP="009B341B">
      <w:pPr>
        <w:spacing w:after="48"/>
        <w:ind w:left="284" w:firstLine="0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В целом на предметном уровне у обучающихся будут сформированы:</w:t>
      </w:r>
    </w:p>
    <w:p w:rsidR="009B341B" w:rsidRPr="009B341B" w:rsidRDefault="009B341B" w:rsidP="009B341B">
      <w:pPr>
        <w:numPr>
          <w:ilvl w:val="0"/>
          <w:numId w:val="2"/>
        </w:numPr>
        <w:spacing w:after="52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целостное представление о</w:t>
      </w:r>
      <w:r w:rsidR="00F46053">
        <w:rPr>
          <w:rFonts w:ascii="Times New Roman" w:hAnsi="Times New Roman" w:cs="Times New Roman"/>
          <w:sz w:val="20"/>
          <w:szCs w:val="20"/>
        </w:rPr>
        <w:t>б историческом пути России в 186</w:t>
      </w:r>
      <w:r w:rsidRPr="009B341B">
        <w:rPr>
          <w:rFonts w:ascii="Times New Roman" w:hAnsi="Times New Roman" w:cs="Times New Roman"/>
          <w:sz w:val="20"/>
          <w:szCs w:val="20"/>
        </w:rPr>
        <w:t>1—1914 гг. как о важном периоде отечественной истории, в течение которого совершался сложный переход к капиталистическим отношениям и превращение страны из аграрной в аграрно-индустриальную, в связи с чем менялась социальная структура российского общества, осуществлялись проекты реформирования государственной системы, формировались общественные движения, накапливались социально-экономические и политические противоречия, переросшие в революционное движение в начале ХХ в.;</w:t>
      </w:r>
    </w:p>
    <w:p w:rsidR="009B341B" w:rsidRPr="009B341B" w:rsidRDefault="009B341B" w:rsidP="009B341B">
      <w:pPr>
        <w:numPr>
          <w:ilvl w:val="0"/>
          <w:numId w:val="2"/>
        </w:numPr>
        <w:spacing w:after="48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яркие образы и картины, связанные с ключевыми событиями, личностями, явлениями и памятниками культуры российской истории XIX — начала ХХ в.;</w:t>
      </w:r>
    </w:p>
    <w:p w:rsidR="009B341B" w:rsidRPr="009B341B" w:rsidRDefault="009B341B" w:rsidP="009B341B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элементарные представления о политике исторической памяти в России.</w:t>
      </w:r>
    </w:p>
    <w:p w:rsidR="001D1009" w:rsidRDefault="001D1009" w:rsidP="009B341B"/>
    <w:p w:rsidR="009B341B" w:rsidRDefault="009B341B" w:rsidP="00A35D96">
      <w:pPr>
        <w:ind w:firstLine="0"/>
      </w:pPr>
    </w:p>
    <w:p w:rsidR="009B341B" w:rsidRPr="009B341B" w:rsidRDefault="009B341B" w:rsidP="00A93F19">
      <w:pPr>
        <w:spacing w:after="4" w:line="259" w:lineRule="auto"/>
        <w:ind w:left="10" w:right="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9B341B">
        <w:rPr>
          <w:rFonts w:ascii="Times New Roman" w:hAnsi="Times New Roman" w:cs="Times New Roman"/>
          <w:sz w:val="20"/>
          <w:szCs w:val="20"/>
        </w:rPr>
        <w:t>ПОУРОЧНОЕ ТЕМАТИЧЕСКОЕ ПЛАНИРОВАНИЕ</w:t>
      </w:r>
      <w:r w:rsidR="0039415C">
        <w:rPr>
          <w:rFonts w:ascii="Times New Roman" w:hAnsi="Times New Roman" w:cs="Times New Roman"/>
          <w:sz w:val="20"/>
          <w:szCs w:val="20"/>
        </w:rPr>
        <w:t xml:space="preserve">.ИСТОРИЯ РОССИИ </w:t>
      </w:r>
      <w:r w:rsidRPr="009B341B">
        <w:rPr>
          <w:rFonts w:ascii="Times New Roman" w:hAnsi="Times New Roman" w:cs="Times New Roman"/>
          <w:sz w:val="20"/>
          <w:szCs w:val="20"/>
        </w:rPr>
        <w:t>(68 ч)</w:t>
      </w:r>
      <w:r w:rsidRPr="009B341B">
        <w:rPr>
          <w:rFonts w:ascii="Times New Roman" w:hAnsi="Times New Roman" w:cs="Times New Roman"/>
          <w:color w:val="FFFEFD"/>
          <w:sz w:val="20"/>
          <w:szCs w:val="20"/>
          <w:vertAlign w:val="superscript"/>
        </w:rPr>
        <w:footnoteReference w:id="1"/>
      </w:r>
    </w:p>
    <w:tbl>
      <w:tblPr>
        <w:tblStyle w:val="TableGrid"/>
        <w:tblW w:w="15299" w:type="dxa"/>
        <w:tblInd w:w="5" w:type="dxa"/>
        <w:tblCellMar>
          <w:top w:w="120" w:type="dxa"/>
          <w:right w:w="69" w:type="dxa"/>
        </w:tblCellMar>
        <w:tblLook w:val="04A0" w:firstRow="1" w:lastRow="0" w:firstColumn="1" w:lastColumn="0" w:noHBand="0" w:noVBand="1"/>
      </w:tblPr>
      <w:tblGrid>
        <w:gridCol w:w="534"/>
        <w:gridCol w:w="623"/>
        <w:gridCol w:w="630"/>
        <w:gridCol w:w="623"/>
        <w:gridCol w:w="630"/>
        <w:gridCol w:w="623"/>
        <w:gridCol w:w="630"/>
        <w:gridCol w:w="1779"/>
        <w:gridCol w:w="2843"/>
        <w:gridCol w:w="5482"/>
        <w:gridCol w:w="902"/>
      </w:tblGrid>
      <w:tr w:rsidR="00A464D9" w:rsidRPr="009B341B" w:rsidTr="00E84A7F"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:rsidR="00A464D9" w:rsidRPr="009B341B" w:rsidRDefault="00A464D9" w:rsidP="009B341B">
            <w:pPr>
              <w:spacing w:after="0" w:line="259" w:lineRule="auto"/>
              <w:ind w:left="2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A464D9" w:rsidRPr="009B341B" w:rsidRDefault="00A464D9" w:rsidP="009B341B">
            <w:pPr>
              <w:spacing w:after="0" w:line="259" w:lineRule="auto"/>
              <w:ind w:left="8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464D9" w:rsidRPr="009B341B" w:rsidRDefault="00A464D9" w:rsidP="009B341B">
            <w:pPr>
              <w:spacing w:after="0" w:line="259" w:lineRule="auto"/>
              <w:ind w:left="134" w:right="6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79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:rsidR="00A464D9" w:rsidRPr="009B341B" w:rsidRDefault="00A464D9" w:rsidP="00A464D9">
            <w:pPr>
              <w:spacing w:after="0" w:line="259" w:lineRule="auto"/>
              <w:ind w:right="6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ема урока</w:t>
            </w:r>
          </w:p>
        </w:tc>
        <w:tc>
          <w:tcPr>
            <w:tcW w:w="2843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:rsidR="00A464D9" w:rsidRPr="009B341B" w:rsidRDefault="00A464D9" w:rsidP="009B341B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5482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:rsidR="00A464D9" w:rsidRDefault="00A464D9" w:rsidP="009B341B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обучающихся</w:t>
            </w:r>
          </w:p>
          <w:p w:rsidR="00A464D9" w:rsidRPr="009B341B" w:rsidRDefault="00A464D9" w:rsidP="009B34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:rsidR="00A464D9" w:rsidRPr="009B341B" w:rsidRDefault="00A464D9" w:rsidP="009B341B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  <w:r w:rsidRPr="0039415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зад.</w:t>
            </w:r>
          </w:p>
        </w:tc>
      </w:tr>
      <w:tr w:rsidR="00A464D9" w:rsidRPr="009B341B" w:rsidTr="00E84A7F">
        <w:trPr>
          <w:trHeight w:val="420"/>
        </w:trPr>
        <w:tc>
          <w:tcPr>
            <w:tcW w:w="534" w:type="dxa"/>
            <w:vMerge/>
            <w:tcBorders>
              <w:left w:val="single" w:sz="4" w:space="0" w:color="181717"/>
              <w:right w:val="single" w:sz="4" w:space="0" w:color="181717"/>
            </w:tcBorders>
            <w:vAlign w:val="center"/>
          </w:tcPr>
          <w:p w:rsidR="00A464D9" w:rsidRPr="009B341B" w:rsidRDefault="00A464D9" w:rsidP="009B341B">
            <w:pPr>
              <w:spacing w:after="0" w:line="259" w:lineRule="auto"/>
              <w:ind w:left="215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464D9" w:rsidRPr="009B341B" w:rsidRDefault="00A464D9" w:rsidP="009B341B">
            <w:pPr>
              <w:spacing w:after="0" w:line="259" w:lineRule="auto"/>
              <w:ind w:left="134" w:right="6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«А»</w:t>
            </w:r>
          </w:p>
        </w:tc>
        <w:tc>
          <w:tcPr>
            <w:tcW w:w="125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464D9" w:rsidRPr="009B341B" w:rsidRDefault="00A464D9" w:rsidP="009B341B">
            <w:pPr>
              <w:spacing w:after="0" w:line="259" w:lineRule="auto"/>
              <w:ind w:left="134" w:right="6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«Б»</w:t>
            </w:r>
          </w:p>
        </w:tc>
        <w:tc>
          <w:tcPr>
            <w:tcW w:w="125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464D9" w:rsidRPr="009B341B" w:rsidRDefault="00A464D9" w:rsidP="009B341B">
            <w:pPr>
              <w:spacing w:after="0" w:line="259" w:lineRule="auto"/>
              <w:ind w:left="134" w:right="6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«В»</w:t>
            </w:r>
          </w:p>
        </w:tc>
        <w:tc>
          <w:tcPr>
            <w:tcW w:w="1779" w:type="dxa"/>
            <w:vMerge/>
            <w:tcBorders>
              <w:left w:val="single" w:sz="4" w:space="0" w:color="181717"/>
              <w:right w:val="single" w:sz="4" w:space="0" w:color="181717"/>
            </w:tcBorders>
            <w:vAlign w:val="center"/>
          </w:tcPr>
          <w:p w:rsidR="00A464D9" w:rsidRPr="009B341B" w:rsidRDefault="00A464D9" w:rsidP="009B341B">
            <w:pPr>
              <w:spacing w:after="0" w:line="259" w:lineRule="auto"/>
              <w:ind w:right="65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181717"/>
              <w:right w:val="single" w:sz="4" w:space="0" w:color="181717"/>
            </w:tcBorders>
            <w:vAlign w:val="center"/>
          </w:tcPr>
          <w:p w:rsidR="00A464D9" w:rsidRDefault="00A464D9" w:rsidP="009B341B">
            <w:pPr>
              <w:spacing w:after="0" w:line="259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2" w:type="dxa"/>
            <w:vMerge/>
            <w:tcBorders>
              <w:left w:val="single" w:sz="4" w:space="0" w:color="181717"/>
              <w:right w:val="single" w:sz="4" w:space="0" w:color="181717"/>
            </w:tcBorders>
            <w:vAlign w:val="center"/>
          </w:tcPr>
          <w:p w:rsidR="00A464D9" w:rsidRPr="009B341B" w:rsidRDefault="00A464D9" w:rsidP="009B341B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181717"/>
              <w:right w:val="single" w:sz="4" w:space="0" w:color="181717"/>
            </w:tcBorders>
          </w:tcPr>
          <w:p w:rsidR="00A464D9" w:rsidRDefault="00A464D9" w:rsidP="009B341B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6D72" w:rsidRPr="009B341B" w:rsidTr="00E84A7F">
        <w:trPr>
          <w:trHeight w:val="420"/>
        </w:trPr>
        <w:tc>
          <w:tcPr>
            <w:tcW w:w="534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A464D9" w:rsidRPr="009B341B" w:rsidRDefault="00A464D9" w:rsidP="009B341B">
            <w:pPr>
              <w:spacing w:after="0" w:line="259" w:lineRule="auto"/>
              <w:ind w:left="215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464D9" w:rsidRPr="00E66D72" w:rsidRDefault="00E66D72" w:rsidP="009B341B">
            <w:pPr>
              <w:spacing w:after="0" w:line="259" w:lineRule="auto"/>
              <w:ind w:left="134" w:right="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464D9" w:rsidRPr="00E66D72" w:rsidRDefault="00E66D72" w:rsidP="009B341B">
            <w:pPr>
              <w:spacing w:after="0" w:line="259" w:lineRule="auto"/>
              <w:ind w:left="134" w:right="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464D9" w:rsidRPr="00E66D72" w:rsidRDefault="00E66D72" w:rsidP="009B341B">
            <w:pPr>
              <w:spacing w:after="0" w:line="259" w:lineRule="auto"/>
              <w:ind w:left="134" w:right="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464D9" w:rsidRPr="00E66D72" w:rsidRDefault="00E66D72" w:rsidP="009B341B">
            <w:pPr>
              <w:spacing w:after="0" w:line="259" w:lineRule="auto"/>
              <w:ind w:left="134" w:right="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464D9" w:rsidRPr="00E66D72" w:rsidRDefault="00E66D72" w:rsidP="009B341B">
            <w:pPr>
              <w:spacing w:after="0" w:line="259" w:lineRule="auto"/>
              <w:ind w:left="134" w:right="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464D9" w:rsidRPr="00E66D72" w:rsidRDefault="00E66D72" w:rsidP="009B341B">
            <w:pPr>
              <w:spacing w:after="0" w:line="259" w:lineRule="auto"/>
              <w:ind w:left="134" w:right="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1779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A464D9" w:rsidRPr="009B341B" w:rsidRDefault="00A464D9" w:rsidP="009B341B">
            <w:pPr>
              <w:spacing w:after="0" w:line="259" w:lineRule="auto"/>
              <w:ind w:right="65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A464D9" w:rsidRDefault="00A464D9" w:rsidP="009B341B">
            <w:pPr>
              <w:spacing w:after="0" w:line="259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2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A464D9" w:rsidRPr="009B341B" w:rsidRDefault="00A464D9" w:rsidP="009B341B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464D9" w:rsidRDefault="00A464D9" w:rsidP="009B341B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447C" w:rsidRPr="009B341B" w:rsidTr="00E84A7F">
        <w:trPr>
          <w:trHeight w:val="1963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9B341B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Формирование общих представлений о тенденциях и особенностях развития, достижениях и задачах Российского государства в изучаемый период. Знакомство с видами исторических источников по истории России XIX в.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B">
              <w:rPr>
                <w:rFonts w:ascii="Times New Roman" w:hAnsi="Times New Roman" w:cs="Times New Roman"/>
                <w:sz w:val="20"/>
                <w:szCs w:val="20"/>
              </w:rPr>
              <w:t>Определение хронологических рамок курса. Восприятие и анализ информации, сообщаемой учителем, и текста учебника. Определение основных противоречий и задач развития России в XIX — начале ХХ в. Составление классификации источников по отечественной истории данного времени в виде схемы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47C" w:rsidRPr="009B341B" w:rsidTr="00E84A7F">
        <w:trPr>
          <w:trHeight w:val="990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9B341B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5037ED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Вступление на престол 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о личности императора 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Оценка личности Александра I как императора на основе анализа текста учебника и мнений историков. Высказывание оценочных суждений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8 класс</w:t>
            </w:r>
          </w:p>
          <w:p w:rsidR="00E4447C" w:rsidRPr="009B341B" w:rsidRDefault="00E4447C" w:rsidP="009B341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E4447C" w:rsidRPr="009B341B" w:rsidTr="00E84A7F">
        <w:trPr>
          <w:trHeight w:val="437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5037ED" w:rsidRDefault="00E4447C" w:rsidP="005037ED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59" w:lineRule="auto"/>
              <w:ind w:left="24" w:right="11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Отмена крепостного права 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предпосылках и причинах Великих реформ; подготовке и основных положениях Крестьянской реформы 1861 г.; значении отмены крепостного права в России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и анализ информации, сообщаемой учителем, и текста учебника. Анализ предпосылок и причин Великих реформ. Обсуждение вопросов «Освобождать ли крестьян?» и «На каких условиях?» от имени представителей различных групп помещиков, общественных деятелей, отдельных исторических лиц. Анализ основных положений Крестьянской реформы. Высказывание оценочных суждений о значении Крестьянской реформы 1861 г. 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E4447C" w:rsidRPr="009B341B" w:rsidTr="00E84A7F">
        <w:trPr>
          <w:trHeight w:val="185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5037ED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E4447C" w:rsidRPr="005037ED" w:rsidRDefault="00E4447C" w:rsidP="005037ED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</w:t>
            </w:r>
          </w:p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Великие реформы </w:t>
            </w:r>
          </w:p>
          <w:p w:rsidR="00E4447C" w:rsidRPr="00C4072C" w:rsidRDefault="00E4447C" w:rsidP="005037ED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1860—</w:t>
            </w:r>
          </w:p>
          <w:p w:rsidR="00E4447C" w:rsidRPr="00C4072C" w:rsidRDefault="00E4447C" w:rsidP="005037ED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1870-х гг.</w:t>
            </w:r>
          </w:p>
          <w:p w:rsidR="00E4447C" w:rsidRPr="00C4072C" w:rsidRDefault="00E4447C" w:rsidP="005037ED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об основных положениях реформ </w:t>
            </w:r>
          </w:p>
          <w:p w:rsidR="00E4447C" w:rsidRPr="00C4072C" w:rsidRDefault="00E4447C" w:rsidP="005037ED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1860—1870-х гг. (земской, городской, судебной и военных) и их историческом значении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05442C">
            <w:pPr>
              <w:spacing w:after="0" w:line="259" w:lineRule="auto"/>
              <w:ind w:left="24" w:right="6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направленных на диагностику и контроль знаний, полученных на предыдущем уроке. Определение целей проведения земской городской и судебной реформ. Составление схемы структуры органов земского управления. Систематизация информации о реформах 1860—1870-х гг. в форме таблицы. Формулирование обобщающего вывода о характере, результатах, историческом значении реформ 1860—1870-х гг.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</w:tr>
      <w:tr w:rsidR="00E4447C" w:rsidRPr="009B341B" w:rsidTr="00E84A7F">
        <w:trPr>
          <w:trHeight w:val="240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5037ED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  <w:p w:rsidR="00E4447C" w:rsidRPr="00814455" w:rsidRDefault="00E4447C" w:rsidP="005037ED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</w:t>
            </w:r>
          </w:p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Порефор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менная Россия. Сельское хозяйство</w:t>
            </w:r>
          </w:p>
          <w:p w:rsidR="00E4447C" w:rsidRPr="00C4072C" w:rsidRDefault="00E4447C" w:rsidP="005037ED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традициях и новациях в жизни пореформенной деревни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5037ED" w:rsidRDefault="00E4447C" w:rsidP="005037ED">
            <w:pPr>
              <w:spacing w:after="0" w:line="259" w:lineRule="auto"/>
              <w:ind w:left="24" w:right="6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сообщаемой учителем, и текста учебника. Выявление особенностей развития помещичьего и крестьянского хозяйствв пореформенной России. Составление «портретов» социальных типов помещиков и крестьян в форме художественного или публицистического текста. Формулирование обобщающего вывода о последствиях отмены крепостного права для развития сельского хозяйства России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59" w:lineRule="auto"/>
              <w:ind w:left="24" w:right="6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</w:tr>
      <w:tr w:rsidR="00E4447C" w:rsidRPr="009B341B" w:rsidTr="00E84A7F">
        <w:trPr>
          <w:trHeight w:val="2650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5037ED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E4447C" w:rsidRPr="00814455" w:rsidRDefault="00E4447C" w:rsidP="005037ED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</w:t>
            </w:r>
          </w:p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36" w:lineRule="auto"/>
              <w:ind w:left="24" w:right="5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Промышленность, транспорт и рабочий вопрос в пореформенной России</w:t>
            </w:r>
          </w:p>
          <w:p w:rsidR="00E4447C" w:rsidRPr="00C4072C" w:rsidRDefault="00E4447C" w:rsidP="005037ED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59" w:lineRule="auto"/>
              <w:ind w:left="2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развитии промышленности, предпринимательства, транспорта; сущности рабочего вопроса в России в 1860— 1870-е гг.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59" w:lineRule="auto"/>
              <w:ind w:left="24" w:right="6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сообщаемой учителем, и текста учебника. Определение характерных черт индустриализации и урбанизации в России в пореформенный период с использованием текста учебника и данных исторической карты. Оценка значения строительства новых железных дорог для экономики России. Обсуждение от имени предпринимателей, рабочих, социалистов путей решения рабочего вопроса в России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</w:tr>
      <w:tr w:rsidR="00E4447C" w:rsidRPr="009B341B" w:rsidTr="00E84A7F">
        <w:trPr>
          <w:trHeight w:val="61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814455" w:rsidRDefault="00E4447C" w:rsidP="005037ED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FC4BE3" w:rsidRDefault="00E4447C" w:rsidP="005037ED">
            <w:pPr>
              <w:spacing w:after="0" w:line="236" w:lineRule="auto"/>
              <w:ind w:left="24" w:right="5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Дальний Восток в середине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B62158">
            <w:pPr>
              <w:spacing w:after="0" w:line="259" w:lineRule="auto"/>
              <w:ind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 w:rsidRPr="00B62158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с историей Дальнего Востока в середине XIX века, с историей основания города Хабаровска, с трудностями ускоренного заселения русскими людьми новых земель, показать значение талантливой личности в истории народа.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59" w:lineRule="auto"/>
              <w:ind w:left="24" w:right="6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2158">
              <w:rPr>
                <w:rFonts w:ascii="Times New Roman" w:hAnsi="Times New Roman" w:cs="Times New Roman"/>
                <w:sz w:val="20"/>
                <w:szCs w:val="20"/>
              </w:rPr>
              <w:t>аучить учащихся самостоятельно ориентироваться в массе исторических сведений, находить причинно-следственные связи между историческими явлениями, отделить существенное в историческом процессе от второстепенного, находить и пользоваться информацией на основе информационных технологий, создавать проект и защищать его презентацию, формировать навыки коллективной интеллектуальной деятельности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39478E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4447C" w:rsidRPr="009B341B" w:rsidTr="00E84A7F">
        <w:trPr>
          <w:trHeight w:val="61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814455" w:rsidRDefault="00E4447C" w:rsidP="005037ED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5037ED">
            <w:pPr>
              <w:spacing w:after="0" w:line="236" w:lineRule="auto"/>
              <w:ind w:left="24" w:right="5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4BE3">
              <w:rPr>
                <w:rFonts w:ascii="Times New Roman" w:hAnsi="Times New Roman" w:cs="Times New Roman"/>
                <w:sz w:val="20"/>
                <w:szCs w:val="20"/>
              </w:rPr>
              <w:t xml:space="preserve">Дальний Восток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мир во второй половине</w:t>
            </w:r>
            <w:r w:rsidRPr="00FC4B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FC4BE3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59" w:lineRule="auto"/>
              <w:ind w:left="24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5037ED">
            <w:pPr>
              <w:spacing w:after="0" w:line="259" w:lineRule="auto"/>
              <w:ind w:left="24" w:right="6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39478E" w:rsidP="005037ED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4447C" w:rsidRPr="009B341B" w:rsidTr="00E84A7F">
        <w:trPr>
          <w:trHeight w:val="240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001BA6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  <w:p w:rsidR="00E4447C" w:rsidRPr="00814455" w:rsidRDefault="00E4447C" w:rsidP="00001BA6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</w:t>
            </w:r>
          </w:p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5037ED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России в 1860-е – первой половине 1870-х годов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001BA6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задачах и направлениях внешней политики России во второй половине XIX в. и её результатах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E4447C" w:rsidRPr="00C4072C" w:rsidRDefault="00E4447C" w:rsidP="00001BA6">
            <w:pPr>
              <w:spacing w:after="0" w:line="259" w:lineRule="auto"/>
              <w:ind w:left="24" w:right="10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заданий, направленных на диагностику и контроль знаний, полученных на предыдущем уроке. Формулирование цели и задач учебной и познавательной деятельности. Определение задач внешней политики России во второй половине XIX в. Характеристика деятельности А.М. Горчакова на основе текста учебника и исторического источника (Циркуляр от 19 октября 1870 г.). Оценка значения «Союза трёх императоров». Составление хронологии присоединения среднеазиатских территорий к России с использованием данных исторической карты и учебника. Оценка исторического значения вхождения данных государств в состав России. 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</w:tr>
      <w:tr w:rsidR="00E4447C" w:rsidRPr="009B341B" w:rsidTr="00E84A7F">
        <w:trPr>
          <w:trHeight w:val="303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814455" w:rsidRDefault="00E4447C" w:rsidP="00001BA6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FC4BE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Амурский вопрос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FD3B92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сущность Амурского вопроса, роль Г.И. Невельского и Н.Н. Муравьева-Амурского в освоении и закреплении Приамурья за Россией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E4447C" w:rsidRPr="00C4072C" w:rsidRDefault="00E4447C" w:rsidP="00001BA6">
            <w:pPr>
              <w:spacing w:after="0" w:line="259" w:lineRule="auto"/>
              <w:ind w:left="24" w:right="10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4447C" w:rsidRPr="009B341B" w:rsidTr="00E84A7F">
        <w:trPr>
          <w:trHeight w:val="1862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001BA6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4447C" w:rsidRPr="009B341B" w:rsidRDefault="00E4447C" w:rsidP="00001BA6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</w:t>
            </w:r>
          </w:p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Русско-турецкая война 1877-1878 годов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001BA6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задачах и направлениях внешней политики России во второй половине XIX в. и её результатах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E4447C" w:rsidRPr="00C4072C" w:rsidRDefault="00E4447C" w:rsidP="00A153DE">
            <w:pPr>
              <w:spacing w:after="0" w:line="259" w:lineRule="auto"/>
              <w:ind w:right="10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Составление развёрнутой характеристики русско-турецкой войны 1877—1878 гг. по самостоятельно выбранным критериям. Сравнительный анализ условий Сан-Стефанского мирного договора и Берлинского трактата (в том числе на основе анализа текста источников). Высказывание оценочных суждений о результатах и значении русско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турецкой войны 1877—1878 гг. для России и балканских народов. Анализ и оценка внешней политики России в 1880—1890-е гг.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001BA6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E4447C" w:rsidRPr="009B341B" w:rsidTr="00E84A7F">
        <w:trPr>
          <w:trHeight w:val="240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8B2ADF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E4447C" w:rsidRPr="009B341B" w:rsidRDefault="00E4447C" w:rsidP="008B2ADF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8B2ADF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8B2ADF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8B2ADF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</w:t>
            </w:r>
          </w:p>
          <w:p w:rsidR="00E4447C" w:rsidRPr="00E66D72" w:rsidRDefault="00E4447C" w:rsidP="008B2ADF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8B2ADF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8B2ADF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Народничество 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8B2ADF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развитии консервативного и либерального направлений общественной мысли; идеологии народничества, народнических организациях и их деятельности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8B2ADF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Определение цели, задач учебной и познавательной деятельности. Восприятие и анализ информации, сообщаемой учителем. Оценка влияния Великих реформ на общественную жизнь. Объяснение сущности феномена интеллигенции. Анализ феномена «хождения в народ». Заполнение таблицы «Народничество в 1860—1870-х гг.». Выявление причин возникновения политического террора. Высказывание суждений о развитии консервативной идеологии в России в конце XIX в. Составление развёрнутого плана характеристики социалистического направления общественной мысли второй половины XIX в.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8B2ADF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</w:tr>
      <w:tr w:rsidR="00E4447C" w:rsidRPr="009B341B" w:rsidTr="00E84A7F">
        <w:trPr>
          <w:trHeight w:val="1288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A153DE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  <w:p w:rsidR="00E4447C" w:rsidRPr="009B341B" w:rsidRDefault="00E4447C" w:rsidP="00A153DE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10.11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10.11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10.11</w:t>
            </w:r>
          </w:p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001BA6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 «Россия в годы правления 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A153DE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Обобщение, систематизация и осуществление контроля знаний обучающихся, закрепление умений выполнять учебные действия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A153DE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 разноуровневых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23-29</w:t>
            </w:r>
          </w:p>
        </w:tc>
      </w:tr>
      <w:tr w:rsidR="00E4447C" w:rsidRPr="009B341B" w:rsidTr="00E84A7F">
        <w:trPr>
          <w:trHeight w:val="240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A153DE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4447C" w:rsidRPr="009B341B" w:rsidRDefault="00E4447C" w:rsidP="00A153DE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</w:t>
            </w:r>
          </w:p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A153DE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самодержавие Александра III </w:t>
            </w:r>
          </w:p>
          <w:p w:rsidR="00E4447C" w:rsidRPr="00C4072C" w:rsidRDefault="00E4447C" w:rsidP="00A153DE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A153DE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представления о личности императора, характере и основных мероприятиях внутренней политики </w:t>
            </w:r>
          </w:p>
          <w:p w:rsidR="00E4447C" w:rsidRPr="00C4072C" w:rsidRDefault="00E4447C" w:rsidP="00A153DE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России 1880—1890-х гг.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A153DE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Определение цели и задач учебной и познавательной деятельности. Восприятие и анализ информации, сообщаемой учителем. Оценка личности и взглядов Александра III. Определение сущности политики консервативной стабилизации. Высказывание оценочных суждений об изменениях в системе образования, политике цензуры. Выявление причин экономического спада в конце правления Александра II. Анализ мероприятий правительства Александра по стабилизации экономики и развитию сельского хозяйства. Формулирование обобщающего вывода по теме урока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</w:tr>
      <w:tr w:rsidR="00E4447C" w:rsidRPr="009B341B" w:rsidTr="00E84A7F">
        <w:trPr>
          <w:trHeight w:val="1800"/>
        </w:trPr>
        <w:tc>
          <w:tcPr>
            <w:tcW w:w="534" w:type="dxa"/>
            <w:tcBorders>
              <w:top w:val="single" w:sz="4" w:space="0" w:color="181717"/>
              <w:left w:val="single" w:sz="4" w:space="0" w:color="auto"/>
              <w:bottom w:val="single" w:sz="4" w:space="0" w:color="auto"/>
              <w:right w:val="single" w:sz="4" w:space="0" w:color="181717"/>
            </w:tcBorders>
          </w:tcPr>
          <w:p w:rsidR="00E4447C" w:rsidRDefault="00E4447C" w:rsidP="00A153DE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4447C" w:rsidRPr="009B341B" w:rsidRDefault="00E4447C" w:rsidP="00A153DE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</w:t>
            </w:r>
          </w:p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состояние России в 1880-е – 1890-е годы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</w:t>
            </w:r>
            <w:r w:rsidRPr="00A153DE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3DE">
              <w:rPr>
                <w:rFonts w:ascii="Times New Roman" w:hAnsi="Times New Roman" w:cs="Times New Roman"/>
                <w:sz w:val="20"/>
                <w:szCs w:val="20"/>
              </w:rPr>
              <w:t xml:space="preserve"> уровне и качестве экономического развития России в годы царствования Александра Третьего.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цели и задач учебной и познавательной деятельности. Восприятие и анализ информации, сообщаемой учителем. Оценка личности и взглядов Александра III. Определение сущности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экономической 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. Анализ мероприятий правительства Александра по стабилизации экономики и развитию сельского хозяйства. Формулирование обобщающего вывода по теме урока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</w:tr>
      <w:tr w:rsidR="00E4447C" w:rsidRPr="009B341B" w:rsidTr="00E84A7F">
        <w:trPr>
          <w:trHeight w:val="94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Политическое и административное устройство России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политическом и административном устройстве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 xml:space="preserve"> России в последней четверти </w:t>
            </w:r>
            <w:r w:rsidRPr="00D52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4388">
              <w:rPr>
                <w:rFonts w:ascii="Times New Roman" w:hAnsi="Times New Roman" w:cs="Times New Roman"/>
                <w:sz w:val="20"/>
                <w:szCs w:val="20"/>
              </w:rPr>
              <w:t>Определение цели и задач учебной и познавательной деятельности. Восприятие и анализ информации, сообщаемой учителем.Работать с историческими картами, документами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</w:tr>
      <w:tr w:rsidR="00E4447C" w:rsidRPr="009B341B" w:rsidTr="00E84A7F">
        <w:trPr>
          <w:trHeight w:val="1288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Российской империи. Формирование рабочего класса.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F374FB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374FB">
              <w:rPr>
                <w:rFonts w:ascii="Times New Roman" w:hAnsi="Times New Roman" w:cs="Times New Roman"/>
                <w:sz w:val="20"/>
                <w:szCs w:val="20"/>
              </w:rPr>
              <w:t>ормирование у учащихся представлений о социальной структуре общества во второй половине XIX века.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344388" w:rsidRDefault="00E4447C" w:rsidP="00344388">
            <w:pPr>
              <w:spacing w:line="259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374FB">
              <w:rPr>
                <w:rFonts w:ascii="Times New Roman" w:hAnsi="Times New Roman" w:cs="Times New Roman"/>
                <w:sz w:val="20"/>
                <w:szCs w:val="20"/>
              </w:rPr>
              <w:t>аботать с историческими картами, документами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44388">
              <w:rPr>
                <w:rFonts w:ascii="Times New Roman" w:hAnsi="Times New Roman" w:cs="Times New Roman"/>
                <w:sz w:val="20"/>
                <w:szCs w:val="20"/>
              </w:rPr>
              <w:t>изучить экономическое и политическое положение буржуазии в России во второй половине XIX 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Составление таблицы «</w:t>
            </w:r>
            <w:r w:rsidRPr="00344388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Социальный состав российского общества во второй половине XIX века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E4447C" w:rsidRPr="009B341B" w:rsidRDefault="00E4447C" w:rsidP="003443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</w:tr>
      <w:tr w:rsidR="00E4447C" w:rsidRPr="009B341B" w:rsidTr="00E84A7F">
        <w:trPr>
          <w:trHeight w:val="1288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A153DE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Коренные народы Дальнего Востока на рубеже веков.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F374FB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344388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39478E" w:rsidP="00A153DE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4447C" w:rsidRPr="009B341B" w:rsidTr="00E84A7F">
        <w:trPr>
          <w:trHeight w:val="523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в «концерте» мировых держав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A71375" w:rsidRDefault="00E4447C" w:rsidP="00D52E4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направлений</w:t>
            </w:r>
            <w:r w:rsidRPr="00A71375">
              <w:rPr>
                <w:rFonts w:ascii="Times New Roman" w:hAnsi="Times New Roman" w:cs="Times New Roman"/>
                <w:sz w:val="20"/>
                <w:szCs w:val="20"/>
              </w:rPr>
              <w:t xml:space="preserve"> внешней политики Александра </w:t>
            </w:r>
            <w:r w:rsidRPr="00A71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его действия.</w:t>
            </w:r>
          </w:p>
          <w:p w:rsidR="00E4447C" w:rsidRPr="00A71375" w:rsidRDefault="00E4447C" w:rsidP="00D52E4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1375">
              <w:rPr>
                <w:rFonts w:ascii="Times New Roman" w:hAnsi="Times New Roman" w:cs="Times New Roman"/>
                <w:sz w:val="20"/>
                <w:szCs w:val="20"/>
              </w:rPr>
              <w:t xml:space="preserve">начение 13-летнего мирного правления Александра </w:t>
            </w:r>
            <w:r w:rsidRPr="00A71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713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D52E44" w:rsidRDefault="00E4447C" w:rsidP="00D52E4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 xml:space="preserve">авать оценку внешней политике Александра </w:t>
            </w:r>
            <w:r w:rsidRPr="00D52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 xml:space="preserve">, рассказать её сущность, выявить причинно-следственные связи действий Александра </w:t>
            </w:r>
            <w:r w:rsidRPr="00D52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 xml:space="preserve"> на внешнеполитической арене, объяснять исторические термины «Тройственный союз», «таможенная война», сравнить интересы европейских стран и России на международной арене, оценить значение политики Александра </w:t>
            </w:r>
            <w:r w:rsidRPr="00D52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>, работать с источником, умение выделять главное и делать итоги;</w:t>
            </w:r>
          </w:p>
          <w:p w:rsidR="00E4447C" w:rsidRPr="00D52E44" w:rsidRDefault="00E4447C" w:rsidP="00D52E4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 xml:space="preserve">нание дат заключения основных соглашений;умение показывать на карте основные направления внешней политика Александра </w:t>
            </w:r>
            <w:r w:rsidRPr="00D52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447C" w:rsidRPr="009B341B" w:rsidRDefault="00E4447C" w:rsidP="00D52E4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</w:tr>
      <w:tr w:rsidR="00E4447C" w:rsidRPr="009B341B" w:rsidTr="00E84A7F">
        <w:trPr>
          <w:trHeight w:val="919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8B2ADF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последний русский император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3443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4388">
              <w:rPr>
                <w:rFonts w:ascii="Times New Roman" w:hAnsi="Times New Roman" w:cs="Times New Roman"/>
                <w:sz w:val="20"/>
                <w:szCs w:val="20"/>
              </w:rPr>
              <w:t xml:space="preserve">Дать общую характеристику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личности последнего русского императора и </w:t>
            </w:r>
            <w:r w:rsidRPr="00344388">
              <w:rPr>
                <w:rFonts w:ascii="Times New Roman" w:hAnsi="Times New Roman" w:cs="Times New Roman"/>
                <w:sz w:val="20"/>
                <w:szCs w:val="20"/>
              </w:rPr>
              <w:t>России во время правления Николая II.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3443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443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344388">
              <w:rPr>
                <w:rFonts w:ascii="Times New Roman" w:hAnsi="Times New Roman" w:cs="Times New Roman"/>
                <w:sz w:val="20"/>
                <w:szCs w:val="20"/>
              </w:rPr>
              <w:t>ть характеристику императору Николаю II; подчеркнуть направления политики Николая II; показать характерные особенности жизни россиян в начале периода правления Николая II, выявить причины недовольства разных слоев общества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</w:tr>
      <w:tr w:rsidR="00E4447C" w:rsidRPr="009B341B" w:rsidTr="00E84A7F">
        <w:trPr>
          <w:trHeight w:val="721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4447C" w:rsidRPr="009B341B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</w:t>
            </w:r>
          </w:p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22531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Экономические реформы С.Ю. Витте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экономическом развитии Российской империи на рубеже веков и его противоречиях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right="5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Восприятие и анализ информации, сообщаемой учителем, и текста учебника. Анализ и оценка деятельности С.Ю. Витте на посту министра финансов. Оценка роли иностранных инвестиций в экономическом развитии России на рубеже веков. Характеристика промышленного и аграрного развития Российской империи конца XIX — начала ХХ в. на основе статистических данных. Оценка значения расширения железнодорожной сети для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экономики России. Характе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ристика процесса зарождения монополизма в России. Выявление противоречий экономического развития страны на рубеже веков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</w:tr>
      <w:tr w:rsidR="00E4447C" w:rsidRPr="009B341B" w:rsidTr="00E84A7F">
        <w:trPr>
          <w:trHeight w:val="721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FC4BE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Дальнего Востока.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right="5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39478E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4447C" w:rsidRPr="009B341B" w:rsidTr="00E84A7F">
        <w:trPr>
          <w:trHeight w:val="900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A93F19" w:rsidRDefault="00E4447C" w:rsidP="0022531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 конце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A71375" w:rsidRDefault="00E4447C" w:rsidP="00D52E4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1375">
              <w:rPr>
                <w:rFonts w:ascii="Times New Roman" w:hAnsi="Times New Roman" w:cs="Times New Roman"/>
                <w:sz w:val="20"/>
                <w:szCs w:val="20"/>
              </w:rPr>
              <w:t xml:space="preserve">начение 13-летнего мирного правления Александра </w:t>
            </w:r>
            <w:r w:rsidRPr="00A71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713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D52E44" w:rsidRDefault="00E4447C" w:rsidP="00D52E4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>равнить интересы европейских стран и России на международной арене, работать с источником, 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главное и делать выводы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447C" w:rsidRPr="00D52E44" w:rsidRDefault="00E4447C" w:rsidP="00D52E4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>нание дат заключения основных соглашений;умение показывать на карте основные направле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внешней политики</w:t>
            </w:r>
            <w:r w:rsidRPr="00D52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447C" w:rsidRPr="009B341B" w:rsidRDefault="00E4447C" w:rsidP="00D52E4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E44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</w:tr>
      <w:tr w:rsidR="00E4447C" w:rsidRPr="009B341B" w:rsidTr="00E84A7F">
        <w:trPr>
          <w:trHeight w:val="178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A93F19" w:rsidRDefault="00E4447C" w:rsidP="0022531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 по теме «Россия в царствование 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Обобщение, систематизация и осуществление контроля знаний обучающихся, закрепление умений выполнять учебные действия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 разноуровневых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30-37</w:t>
            </w:r>
          </w:p>
        </w:tc>
      </w:tr>
      <w:tr w:rsidR="00E4447C" w:rsidRPr="009B341B" w:rsidTr="00E84A7F">
        <w:trPr>
          <w:trHeight w:val="579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22531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Появление марксизма в России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3443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 w:rsidRPr="005E0063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с основами марксистского учения, которое определит развитие России в XX веке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5E006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0063">
              <w:rPr>
                <w:rFonts w:ascii="Times New Roman" w:hAnsi="Times New Roman" w:cs="Times New Roman"/>
                <w:sz w:val="20"/>
                <w:szCs w:val="20"/>
              </w:rPr>
              <w:t>азвивать умения обобщать, определять и объяснять понятия, ставить и разрешать проблемы.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8D069B">
              <w:rPr>
                <w:rFonts w:ascii="Times New Roman" w:hAnsi="Times New Roman" w:cs="Times New Roman"/>
                <w:sz w:val="20"/>
                <w:szCs w:val="20"/>
              </w:rPr>
              <w:t>ризис революционного народничества, теория малых дел; рабочее движение; марксизм; 1883 г. – группа « Освобождение труда»; борьба за освобождение рабочего класса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</w:tr>
      <w:tr w:rsidR="00E4447C" w:rsidRPr="009B341B" w:rsidTr="00E84A7F">
        <w:trPr>
          <w:trHeight w:val="1398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22531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В.И. Ленин и возникновение социал-демократического движения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54583A" w:rsidRDefault="00E4447C" w:rsidP="0054583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</w:t>
            </w:r>
            <w:r w:rsidRPr="0054583A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Ленина.</w:t>
            </w:r>
          </w:p>
          <w:p w:rsidR="00E4447C" w:rsidRPr="009B341B" w:rsidRDefault="00E4447C" w:rsidP="0054583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583A">
              <w:rPr>
                <w:rFonts w:ascii="Times New Roman" w:hAnsi="Times New Roman" w:cs="Times New Roman"/>
                <w:sz w:val="20"/>
                <w:szCs w:val="20"/>
              </w:rPr>
              <w:t>Изучить историческую ситуацию в России в конце 19 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4583A">
              <w:rPr>
                <w:rFonts w:ascii="Times New Roman" w:hAnsi="Times New Roman" w:cs="Times New Roman"/>
                <w:sz w:val="20"/>
                <w:szCs w:val="20"/>
              </w:rPr>
              <w:t>Ознакомление с идеями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социал-демократического движения.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54583A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историческими документами</w:t>
            </w:r>
            <w:r w:rsidRPr="0054583A">
              <w:rPr>
                <w:rFonts w:ascii="Times New Roman" w:hAnsi="Times New Roman" w:cs="Times New Roman"/>
                <w:sz w:val="20"/>
                <w:szCs w:val="20"/>
              </w:rPr>
              <w:t>, определять и объяснять понятия, выделять главное, систематизировать материал.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</w:tr>
      <w:tr w:rsidR="00E4447C" w:rsidRPr="009B341B" w:rsidTr="00E84A7F">
        <w:trPr>
          <w:trHeight w:val="1509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22531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православная церковь. 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54583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2C75D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роли русской Православной Церкви в государственной системе во второй половине XIX 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2C75DA">
              <w:rPr>
                <w:rFonts w:ascii="Times New Roman" w:hAnsi="Times New Roman" w:cs="Times New Roman"/>
                <w:sz w:val="20"/>
                <w:szCs w:val="20"/>
              </w:rPr>
              <w:t>ознакомить с подвижниками веры православной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54583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583A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</w:tr>
      <w:tr w:rsidR="00E4447C" w:rsidRPr="009B341B" w:rsidTr="00E84A7F">
        <w:trPr>
          <w:trHeight w:val="1690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022994" w:rsidRDefault="00E4447C" w:rsidP="0022531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 по теме «Общественная и церковная жизнь в последней четверти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Обобщение, систематизация и осуществление контроля знаний обучающихся, закрепление умений выполнять учебные действия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исторического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 разноуровневых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38-40</w:t>
            </w:r>
          </w:p>
        </w:tc>
      </w:tr>
      <w:tr w:rsidR="00E4447C" w:rsidRPr="009B341B" w:rsidTr="00E84A7F">
        <w:trPr>
          <w:trHeight w:val="240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E4447C" w:rsidRDefault="00E4447C" w:rsidP="00C05F3B">
            <w:pPr>
              <w:spacing w:after="0" w:line="259" w:lineRule="auto"/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40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02.02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02.02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02.02</w:t>
            </w:r>
          </w:p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216AF" w:rsidRDefault="00E4447C" w:rsidP="0022531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образования и наука во второй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развитии образования и науки в России во второй половине XIX в.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Определение цели и задач учебной и познавательной деятельности. Восприятие и анализ информации, сообщаемой учителем. Составление схемы системы среднего образования в России во второй половине XIX в. Характеристика развития высшего образования в изучаемый период. Заполнение таблицы «Деятели отечественной науки второй половины XIX в.». Создание художественного или публицистического текста о путешествиях и открытиях российских исследователей второй половины XIX в. Формулирование обобщающего вывода о значении открытий и трудов российских учёных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</w:tr>
      <w:tr w:rsidR="00E4447C" w:rsidRPr="009B341B" w:rsidTr="00E84A7F">
        <w:trPr>
          <w:trHeight w:val="2083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09.02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09.02</w:t>
            </w:r>
          </w:p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09.02</w:t>
            </w:r>
          </w:p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22531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Литература, живопись, архитектура, живопись, театр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развитии литературы, архитектуры, искусства, музыки во второй половине XIX в.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257B21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Выступление учеников, написавших лучшие рассказы о российских путешественниках. Определение цели, задач и алгоритма дальнейшей деятельности. Разделение класса на группы, характеризующие различные сферы российской культуры (литература, театр, архитектура и т.п.). Распределение функций между членами группы. Составление плана деятельности. Определение структуры и формы представления результатов работы. Поиск необходимой информации. Написание тезисов выступления.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</w:tr>
      <w:tr w:rsidR="00E4447C" w:rsidRPr="009B341B" w:rsidTr="00E84A7F">
        <w:trPr>
          <w:trHeight w:val="1012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22531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в быту и культуре коренных народов Дальнего Востока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257B21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39478E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4447C" w:rsidRPr="009B341B" w:rsidTr="00E84A7F">
        <w:trPr>
          <w:trHeight w:val="1846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022994" w:rsidRDefault="00E4447C" w:rsidP="00225314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«Образование, наука и культура во второй половине XIX века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Обобщение, систематизация и осуществление контроля знаний обучающихся, закрепление умений выполнять учебные действия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исторического материала. Воспроизведение информации, полученной ранее, по памяти. Выполнение контрольных работ, разноуровневых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41-42</w:t>
            </w:r>
          </w:p>
        </w:tc>
      </w:tr>
      <w:tr w:rsidR="00E4447C" w:rsidRPr="009B341B" w:rsidTr="00E84A7F">
        <w:trPr>
          <w:trHeight w:val="1153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225314">
            <w:pPr>
              <w:spacing w:after="0" w:line="236" w:lineRule="auto"/>
              <w:ind w:right="11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На пороге нового века: динамика и противоречия экономического развития</w:t>
            </w:r>
          </w:p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экономическом развитии Российской империи на рубеже веков и его противоречиях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right="5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и анализ информации, сообщаемой учителем, и текста учебника. Характеристика промышленного и аграрного развития Российской империи конца XIX — начала ХХ в. на основе статистических данных. Оценка значения расширения железнодорожной сети для развития экономики России. 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9 класс</w:t>
            </w:r>
          </w:p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E4447C" w:rsidRPr="009B341B" w:rsidTr="00E84A7F">
        <w:trPr>
          <w:trHeight w:val="1713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</w:t>
            </w:r>
          </w:p>
          <w:p w:rsidR="0039478E" w:rsidRPr="00E66D72" w:rsidRDefault="0039478E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</w:t>
            </w:r>
          </w:p>
          <w:p w:rsidR="0039478E" w:rsidRPr="00E66D72" w:rsidRDefault="0039478E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</w:t>
            </w:r>
          </w:p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36" w:lineRule="auto"/>
              <w:ind w:left="24" w:right="8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Российское общество в условиях модернизации</w:t>
            </w:r>
          </w:p>
          <w:p w:rsidR="00E4447C" w:rsidRPr="00C4072C" w:rsidRDefault="00E4447C" w:rsidP="00D52E44"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общих представлений об изменениях российского общества в условиях модернизации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right="4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учебной и познавательной деятельности в соответствии с целью и задачами урока. Анализ демографического развития России и изменения положения женщины в обществе в начале ХХ в. Составление рассказа об изменениях условий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зни в деревнях и городах России. 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Формулирование обобщающего вывода о влиянии экономической модернизации на развитие российского общества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E4447C" w:rsidRPr="009B341B" w:rsidTr="00E84A7F">
        <w:trPr>
          <w:trHeight w:val="1146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Default="00E4447C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39478E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4447C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39478E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4447C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E66D72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36" w:lineRule="auto"/>
              <w:ind w:left="24" w:right="5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народных отношений в начале ХХ 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. Русско-японская война </w:t>
            </w:r>
          </w:p>
          <w:p w:rsidR="00E4447C" w:rsidRPr="00C4072C" w:rsidRDefault="00E4447C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right="3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международном положении, основных задачах и направлениях внешней политики Российской империи на рубеже веков; причинах, ходе и итогах русско-японской войны 1904—1905 гг.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C4072C" w:rsidRDefault="00E4447C" w:rsidP="00D52E44">
            <w:pPr>
              <w:spacing w:after="0" w:line="259" w:lineRule="auto"/>
              <w:ind w:left="24" w:right="14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направленных на диагностику и контроль знаний, полученных на предыдущем уроке. Определение цели, задач, алгоритма учебной и познавательной деятельности. Восприятие и анализ информации, сообщаемой учителем. Определение основных направлений внешней политики России на рубеже веков. Характеристика дальневосточной политики России. Определение причин русско-японской войны, составление хронологии военных действий на основе анализа текста учебника и данных исторической карты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447C" w:rsidRPr="009B341B" w:rsidRDefault="00E4447C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D347C1" w:rsidRPr="009B341B" w:rsidTr="00E84A7F">
        <w:trPr>
          <w:trHeight w:val="1146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225314">
            <w:pPr>
              <w:spacing w:after="0" w:line="236" w:lineRule="auto"/>
              <w:ind w:right="5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слава, и позор России (русско-японская война)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3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14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7C1" w:rsidRPr="009B341B" w:rsidTr="00E84A7F">
        <w:trPr>
          <w:trHeight w:val="1738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</w:t>
            </w:r>
          </w:p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</w:t>
            </w:r>
          </w:p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</w:t>
            </w:r>
          </w:p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Накануне первой российской революции </w:t>
            </w:r>
          </w:p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1905—1907 гг.</w:t>
            </w:r>
          </w:p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личности императора Николая II, кризисных явлениях в обществе, отношениях власти и общества накануне революции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13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цели и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урока. Оценка личности Николая 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II как правителя. Характеристика деятельности либ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еральной оппозиции в начале ХХ 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в. Объяснение сущности противостояния сторонников и противников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 в 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правительственных кругах. Определение и оценка кризисных явлений в обществе с использованием текста учебника и исторического источника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D347C1" w:rsidRPr="009B341B" w:rsidTr="00E84A7F">
        <w:trPr>
          <w:trHeight w:val="240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российская революция после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 Манифест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 17 октября 1905 г.</w:t>
            </w:r>
          </w:p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причинах, ходе и результатах первого этапа Первой российской революции 1905—1907 гг.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заданий, направленных на диагностику и контроль знаний, полученных на предыдущем уроке. Формулирование задач учебной и познавательной деятельности в соответствии с заявленной целью. Восприятие и анализ информации, сообщаемой учителем, и текста учебника. Анализ и сравнение оценок «Кровавого воскресенья» современников и историков, высказывание собственного мнения. Заполнение таблицы «Первая российская революция 1905—1907 гг.». Анализ основных положений Манифеста 17 октября 1905 г., оценка их значения. 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D347C1" w:rsidRPr="009B341B" w:rsidTr="00E84A7F">
        <w:trPr>
          <w:trHeight w:val="1862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</w:t>
            </w:r>
          </w:p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</w:t>
            </w:r>
          </w:p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</w:t>
            </w:r>
          </w:p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политических партий. Революционные события конца 1905 г.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программных положениях основных российских партий и ходе революции в конце 1905 г.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D347C1" w:rsidRPr="00C4072C" w:rsidRDefault="00D347C1" w:rsidP="00257B21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цели и задач учебной и познавательной деятельности. Схематическое изображение политического спектра партий России после Манифеста 17 октября. Анализ исторических условий формирования партий, их программ. Сравнение программ политических партий социалистического, либерального и консервативного направлений. Продолжение заполнения таблицы «Первая российская революция 1905—1907 гг.». 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D347C1" w:rsidRPr="009B341B" w:rsidTr="00E84A7F">
        <w:trPr>
          <w:trHeight w:val="1422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Становление российского парламентаризма</w:t>
            </w:r>
          </w:p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5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деятельности I и II Государственных дум и итогах развития российского парламентаризма к лету 1907 г.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D347C1" w:rsidRPr="00C4072C" w:rsidRDefault="00D347C1" w:rsidP="00257B21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направленных на диагностику и контроль знаний, полученных на предыдущем уроке. Определение полномочий Государственной думы, Государственного совета, императора и порядок принятия законов. Характеристика I и II Государственны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дум по заданным критериям. 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Оценка итогов развитияроссийского парламентаризма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D347C1" w:rsidRPr="009B341B" w:rsidTr="00E84A7F">
        <w:trPr>
          <w:trHeight w:val="1422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225314">
            <w:pPr>
              <w:spacing w:after="0" w:line="23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Дальний Восток в годы первой русской революции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5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D347C1" w:rsidRPr="00C4072C" w:rsidRDefault="00D347C1" w:rsidP="00257B21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7C1" w:rsidRPr="009B341B" w:rsidTr="00E84A7F">
        <w:trPr>
          <w:trHeight w:val="240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</w:t>
            </w:r>
          </w:p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</w:t>
            </w:r>
          </w:p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</w:t>
            </w:r>
          </w:p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36" w:lineRule="auto"/>
              <w:ind w:left="24" w:righ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Реформы П.А. Столыпина и их итоги</w:t>
            </w:r>
          </w:p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о реформах </w:t>
            </w:r>
          </w:p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П.А. Столыпина и их итогах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36" w:lineRule="auto"/>
              <w:ind w:left="24" w:right="14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направленных на диагностику и контроль знаний, полученных на предыдущем уроке. Формулирование задач урока в соответствии с заявленной целью. Восприятие и анализ информации, сообщаемой учителем. Составление развёрнутого плана характеристики программы и исторических условий провед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реформ П.А. Столыпина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. Анализ положений Крестьянской реформы. Высказывание оценочных суждений о Крестьянской реформе П.А.  Столыпина. Высказывание оценочных суждений о личности П.А. Столыпина, его роли в российской истории. Формулирование обобщающего вывода о значении и итогах реформ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D347C1" w:rsidRPr="009B341B" w:rsidTr="00E84A7F">
        <w:trPr>
          <w:trHeight w:val="93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814455">
            <w:pPr>
              <w:spacing w:after="0" w:line="236" w:lineRule="auto"/>
              <w:ind w:righ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Переселенческая политика Столыпина на Дальнем Востоке.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36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36" w:lineRule="auto"/>
              <w:ind w:left="24" w:right="14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7C1" w:rsidRPr="009B341B" w:rsidTr="00E84A7F">
        <w:trPr>
          <w:trHeight w:val="1502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36" w:lineRule="auto"/>
              <w:ind w:left="24" w:right="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и власть после революции </w:t>
            </w:r>
          </w:p>
          <w:p w:rsidR="00D347C1" w:rsidRPr="00C4072C" w:rsidRDefault="00D347C1" w:rsidP="00D52E44"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политической жизни страны, причинах нарастания социальных противоречий в России накануне мировой войны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направленных на диагностику и контроль знаний, полученных на предыдущем уроке. Выявление изменений в общественном настроении страны после революции. Представление составов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тем обсуждения III и IV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. социальных противоречий в России накануне Первой мировой войны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D347C1" w:rsidRPr="009B341B" w:rsidTr="00E84A7F">
        <w:trPr>
          <w:trHeight w:val="240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Российская внешняя политика нака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нуне Первой мировой войны 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4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складывании блоковой системы и участии в ней России, факторах обострения международной обстановки накануне мировой войны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Восприятие и анализ информации, сообщаемой учителем, и текста учебника. Определение задач российской внешней политики после русско-японской войны 1904—1905 гг. Актуализация знаний о формировании блоковой системы накануне Первой мировой войны. Составление хронологического ряда событий, приведших к образованию Антанты. Высказывание оценочных суждений о деятельности А.П. Извольского на основе анализа текста учебника и исторического источника. Определение сущности и характера Боснийского кризиса. Оценка роли России в международных отношениях накануне Первой мировой войны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D347C1" w:rsidRPr="009B341B" w:rsidTr="00E84A7F">
        <w:trPr>
          <w:trHeight w:val="2146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814455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55">
              <w:rPr>
                <w:rFonts w:ascii="Times New Roman" w:hAnsi="Times New Roman" w:cs="Times New Roman"/>
                <w:sz w:val="20"/>
                <w:szCs w:val="20"/>
              </w:rPr>
              <w:t>Российская внешняя политика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Дальнем Востоке</w:t>
            </w:r>
            <w:r w:rsidRPr="00814455">
              <w:rPr>
                <w:rFonts w:ascii="Times New Roman" w:hAnsi="Times New Roman" w:cs="Times New Roman"/>
                <w:sz w:val="20"/>
                <w:szCs w:val="20"/>
              </w:rPr>
              <w:t xml:space="preserve"> накануне Первой мировой войны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4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7C1" w:rsidRPr="009B341B" w:rsidTr="00E84A7F">
        <w:trPr>
          <w:trHeight w:val="240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</w:t>
            </w:r>
          </w:p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</w:t>
            </w:r>
          </w:p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7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Серебряный век русской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ы. Философия и литература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развитии философии и литературы в России в начале ХХ в.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4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Определение цели и задач учебной и познавательной деятельности. Восприятие и анализ информации, сообщаемой учителем. Выявление истоков и признаков культурного подъёма в России в начале ХХ в. Анализ основных идей представителей русской философской школы на основе текстов учебника и отрывков из трудов В.С. Соловьёва, Н.А.  Бердяева, П.А. Флоренского и др. Составление таблицы, характеризующей литературу Серебряного века. Определение литературных стилей и направлений начала ХХ в. по отрывкам произведений. Анализ избранных произведений российских писателей и поэтов с исторической точки зрения. Высказывание оценочных суждений о значении литературы Серебряного века в духовном развитии российского общества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D347C1" w:rsidRPr="009B341B" w:rsidTr="00E84A7F">
        <w:trPr>
          <w:trHeight w:val="2405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и наука в начале ХХ 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</w:p>
          <w:p w:rsidR="00D347C1" w:rsidRPr="00C4072C" w:rsidRDefault="00D347C1" w:rsidP="00D52E44"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развитии просвещения и науки в начале ХХ в.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направленных на диагностику и контроль знаний, полученных на предыдущем уроке. Определение цели и задач учебной и познавательной деятельности. Восприятие и анализ информации, сообщаемой учителем, и текста учебника. Высказывание оценочных суждений о развитии народного просвещения в начале ХХ в. Составление таблицы открытий российских учёных. Оценка исторического значения зарождения новых научных направлений в России. Характеристика достижений гуманитарных наук в начале ХХ в. Формулирование обобщающего вывода о вкладе России в мировую науку в начале ХХ в.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D347C1" w:rsidRPr="009B341B" w:rsidTr="00E84A7F">
        <w:trPr>
          <w:trHeight w:val="981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24.05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8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Обобщение по теме «Кризис империи в начале ХХ  в.»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Обобщение, систематизация и осуществление контроля знаний обучающихся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исторического материала. Воспроизведение информации, полученной ранее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Выступления с докладами, презентациями по тематике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дела.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1-5, 8</w:t>
            </w:r>
          </w:p>
        </w:tc>
      </w:tr>
      <w:tr w:rsidR="00D347C1" w:rsidRPr="009B341B" w:rsidTr="00E84A7F">
        <w:trPr>
          <w:trHeight w:val="1288"/>
        </w:trPr>
        <w:tc>
          <w:tcPr>
            <w:tcW w:w="5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  <w:p w:rsidR="00D347C1" w:rsidRDefault="00D347C1" w:rsidP="00D52E44">
            <w:pPr>
              <w:spacing w:after="0" w:line="259" w:lineRule="auto"/>
              <w:ind w:left="6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BB5A40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E66D72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right="8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бобщение по курсу «История России вторая половина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начало</w:t>
            </w: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 ХХ  в.»</w:t>
            </w:r>
          </w:p>
        </w:tc>
        <w:tc>
          <w:tcPr>
            <w:tcW w:w="2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>Обобщение, систематизация и осуществление контроля знаний обучающихся</w:t>
            </w:r>
          </w:p>
        </w:tc>
        <w:tc>
          <w:tcPr>
            <w:tcW w:w="54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72C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исторического материала. Выполнение контрольных работ, разноуровневых тестовых заданий. </w:t>
            </w: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347C1" w:rsidRPr="00C4072C" w:rsidRDefault="00D347C1" w:rsidP="00D52E44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341B" w:rsidRDefault="009B341B" w:rsidP="009B341B"/>
    <w:sectPr w:rsidR="009B341B" w:rsidSect="009B34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40" w:rsidRDefault="00BB5A40" w:rsidP="009B341B">
      <w:pPr>
        <w:spacing w:after="0" w:line="240" w:lineRule="auto"/>
      </w:pPr>
      <w:r>
        <w:separator/>
      </w:r>
    </w:p>
  </w:endnote>
  <w:endnote w:type="continuationSeparator" w:id="0">
    <w:p w:rsidR="00BB5A40" w:rsidRDefault="00BB5A40" w:rsidP="009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40" w:rsidRDefault="00BB5A40" w:rsidP="009B341B">
      <w:pPr>
        <w:spacing w:after="0" w:line="240" w:lineRule="auto"/>
      </w:pPr>
      <w:r>
        <w:separator/>
      </w:r>
    </w:p>
  </w:footnote>
  <w:footnote w:type="continuationSeparator" w:id="0">
    <w:p w:rsidR="00BB5A40" w:rsidRDefault="00BB5A40" w:rsidP="009B341B">
      <w:pPr>
        <w:spacing w:after="0" w:line="240" w:lineRule="auto"/>
      </w:pPr>
      <w:r>
        <w:continuationSeparator/>
      </w:r>
    </w:p>
  </w:footnote>
  <w:footnote w:id="1">
    <w:p w:rsidR="00BB5A40" w:rsidRDefault="00BB5A40" w:rsidP="009B341B">
      <w:pPr>
        <w:pStyle w:val="footnotedescription"/>
        <w:spacing w:line="269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0AD"/>
    <w:multiLevelType w:val="hybridMultilevel"/>
    <w:tmpl w:val="2A1E1664"/>
    <w:lvl w:ilvl="0" w:tplc="6C265504">
      <w:start w:val="1"/>
      <w:numFmt w:val="decimal"/>
      <w:lvlText w:val="%1.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DE7A3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46F71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44EA1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62B7C2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8B644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83F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9EDE7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070E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EF710F"/>
    <w:multiLevelType w:val="hybridMultilevel"/>
    <w:tmpl w:val="1AF21D96"/>
    <w:lvl w:ilvl="0" w:tplc="842C34C4">
      <w:start w:val="1"/>
      <w:numFmt w:val="decimal"/>
      <w:lvlText w:val="%1.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D6E09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BA6F0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2D756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3C6E00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A9E0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34E88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C9AC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BE09F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418E0"/>
    <w:multiLevelType w:val="multilevel"/>
    <w:tmpl w:val="234C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43784"/>
    <w:multiLevelType w:val="hybridMultilevel"/>
    <w:tmpl w:val="EEE2D3EA"/>
    <w:lvl w:ilvl="0" w:tplc="4F002B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94028E4"/>
    <w:multiLevelType w:val="hybridMultilevel"/>
    <w:tmpl w:val="F9CEE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30F61"/>
    <w:multiLevelType w:val="multilevel"/>
    <w:tmpl w:val="3AFE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102"/>
    <w:multiLevelType w:val="hybridMultilevel"/>
    <w:tmpl w:val="8A6267F8"/>
    <w:lvl w:ilvl="0" w:tplc="134EF5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AE360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3CC58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664B6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A01A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5C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A2EE3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CE401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CCF3B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8D082D"/>
    <w:multiLevelType w:val="hybridMultilevel"/>
    <w:tmpl w:val="89980476"/>
    <w:lvl w:ilvl="0" w:tplc="766EC3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72E49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A2296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BA4A0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CEE06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406A9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00518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DEC92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683EB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41B"/>
    <w:rsid w:val="00001BA6"/>
    <w:rsid w:val="00022994"/>
    <w:rsid w:val="00045228"/>
    <w:rsid w:val="0005442C"/>
    <w:rsid w:val="000939A9"/>
    <w:rsid w:val="000A7EDE"/>
    <w:rsid w:val="00122C32"/>
    <w:rsid w:val="001A24F6"/>
    <w:rsid w:val="001A2B9A"/>
    <w:rsid w:val="001D1009"/>
    <w:rsid w:val="00225314"/>
    <w:rsid w:val="00257B21"/>
    <w:rsid w:val="002B4C56"/>
    <w:rsid w:val="002C75DA"/>
    <w:rsid w:val="00344388"/>
    <w:rsid w:val="003816D8"/>
    <w:rsid w:val="0039415C"/>
    <w:rsid w:val="0039478E"/>
    <w:rsid w:val="004C3BBF"/>
    <w:rsid w:val="005037ED"/>
    <w:rsid w:val="00542CDA"/>
    <w:rsid w:val="0054583A"/>
    <w:rsid w:val="005A0575"/>
    <w:rsid w:val="005E0063"/>
    <w:rsid w:val="00600E32"/>
    <w:rsid w:val="0070468B"/>
    <w:rsid w:val="007F7270"/>
    <w:rsid w:val="00802C49"/>
    <w:rsid w:val="00814455"/>
    <w:rsid w:val="008B2ADF"/>
    <w:rsid w:val="008D069B"/>
    <w:rsid w:val="008F3DA6"/>
    <w:rsid w:val="009032EC"/>
    <w:rsid w:val="00982736"/>
    <w:rsid w:val="009B341B"/>
    <w:rsid w:val="009D00D6"/>
    <w:rsid w:val="00A153DE"/>
    <w:rsid w:val="00A35D96"/>
    <w:rsid w:val="00A464D9"/>
    <w:rsid w:val="00A71375"/>
    <w:rsid w:val="00A93F19"/>
    <w:rsid w:val="00B36174"/>
    <w:rsid w:val="00B62158"/>
    <w:rsid w:val="00BB5A40"/>
    <w:rsid w:val="00C05F3B"/>
    <w:rsid w:val="00C216AF"/>
    <w:rsid w:val="00C23FB2"/>
    <w:rsid w:val="00C7454C"/>
    <w:rsid w:val="00C80C24"/>
    <w:rsid w:val="00CB4104"/>
    <w:rsid w:val="00D347C1"/>
    <w:rsid w:val="00D52E44"/>
    <w:rsid w:val="00DB2400"/>
    <w:rsid w:val="00DD71EF"/>
    <w:rsid w:val="00E4447C"/>
    <w:rsid w:val="00E66D72"/>
    <w:rsid w:val="00E84A7F"/>
    <w:rsid w:val="00F374FB"/>
    <w:rsid w:val="00F46053"/>
    <w:rsid w:val="00FC4BE3"/>
    <w:rsid w:val="00FD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5ED7"/>
  <w15:docId w15:val="{35C9EA1D-7593-414C-9843-96F7ABEC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1B"/>
    <w:pPr>
      <w:spacing w:after="15" w:line="247" w:lineRule="auto"/>
      <w:ind w:firstLine="274"/>
      <w:jc w:val="both"/>
    </w:pPr>
    <w:rPr>
      <w:rFonts w:ascii="Calibri" w:eastAsia="Calibri" w:hAnsi="Calibri" w:cs="Calibri"/>
      <w:color w:val="181717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9B341B"/>
    <w:pPr>
      <w:spacing w:after="0"/>
      <w:ind w:firstLine="283"/>
      <w:jc w:val="both"/>
    </w:pPr>
    <w:rPr>
      <w:rFonts w:ascii="Calibri" w:eastAsia="Calibri" w:hAnsi="Calibri" w:cs="Calibri"/>
      <w:color w:val="181717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B341B"/>
    <w:rPr>
      <w:rFonts w:ascii="Calibri" w:eastAsia="Calibri" w:hAnsi="Calibri" w:cs="Calibri"/>
      <w:color w:val="181717"/>
      <w:sz w:val="20"/>
      <w:lang w:eastAsia="ru-RU"/>
    </w:rPr>
  </w:style>
  <w:style w:type="character" w:customStyle="1" w:styleId="footnotemark">
    <w:name w:val="footnote mark"/>
    <w:hidden/>
    <w:rsid w:val="009B341B"/>
    <w:rPr>
      <w:rFonts w:ascii="Calibri" w:eastAsia="Calibri" w:hAnsi="Calibri" w:cs="Calibri"/>
      <w:color w:val="181717"/>
      <w:sz w:val="18"/>
      <w:vertAlign w:val="superscript"/>
    </w:rPr>
  </w:style>
  <w:style w:type="table" w:customStyle="1" w:styleId="TableGrid">
    <w:name w:val="TableGrid"/>
    <w:rsid w:val="009B34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34438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b_s40@edu.27.%20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16</Pages>
  <Words>6121</Words>
  <Characters>34894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Ковальская</dc:creator>
  <cp:keywords/>
  <dc:description/>
  <cp:lastModifiedBy>Людмила Ковальская</cp:lastModifiedBy>
  <cp:revision>6</cp:revision>
  <cp:lastPrinted>2018-09-27T04:34:00Z</cp:lastPrinted>
  <dcterms:created xsi:type="dcterms:W3CDTF">2018-09-24T23:56:00Z</dcterms:created>
  <dcterms:modified xsi:type="dcterms:W3CDTF">2018-09-27T10:21:00Z</dcterms:modified>
</cp:coreProperties>
</file>